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FD3F3" w14:textId="77777777" w:rsidR="006D57BB" w:rsidRDefault="00200E6F">
      <w:pPr>
        <w:spacing w:line="240" w:lineRule="auto"/>
        <w:jc w:val="center"/>
        <w:rPr>
          <w:rFonts w:ascii="Times New Roman" w:eastAsia="Times New Roman" w:hAnsi="Times New Roman" w:cs="Times New Roman"/>
          <w:b/>
          <w:sz w:val="36"/>
          <w:szCs w:val="36"/>
        </w:rPr>
      </w:pPr>
      <w:r>
        <w:rPr>
          <w:rFonts w:ascii="Times New Roman" w:hAnsi="Times New Roman"/>
          <w:b/>
          <w:sz w:val="36"/>
        </w:rPr>
        <w:t xml:space="preserve">Échange régional sur les relations entre agriculteurs et éleveurs : </w:t>
      </w:r>
    </w:p>
    <w:p w14:paraId="6C42DC81" w14:textId="77777777" w:rsidR="006D57BB" w:rsidRDefault="00200E6F">
      <w:pPr>
        <w:spacing w:line="240" w:lineRule="auto"/>
        <w:jc w:val="center"/>
        <w:rPr>
          <w:rFonts w:ascii="Times New Roman" w:eastAsia="Times New Roman" w:hAnsi="Times New Roman" w:cs="Times New Roman"/>
          <w:b/>
          <w:sz w:val="36"/>
          <w:szCs w:val="36"/>
        </w:rPr>
      </w:pPr>
      <w:r>
        <w:rPr>
          <w:rFonts w:ascii="Times New Roman" w:hAnsi="Times New Roman"/>
          <w:b/>
          <w:sz w:val="36"/>
        </w:rPr>
        <w:t>Questions Clés pour la Recherche et la Pratique au Nigeria et au Sahel</w:t>
      </w:r>
    </w:p>
    <w:p w14:paraId="5C1228CA" w14:textId="77777777" w:rsidR="006D57BB" w:rsidRDefault="00200E6F">
      <w:pPr>
        <w:spacing w:line="240" w:lineRule="auto"/>
        <w:jc w:val="center"/>
        <w:rPr>
          <w:rFonts w:ascii="Times New Roman" w:eastAsia="Times New Roman" w:hAnsi="Times New Roman" w:cs="Times New Roman"/>
          <w:sz w:val="24"/>
          <w:szCs w:val="24"/>
        </w:rPr>
      </w:pPr>
      <w:r>
        <w:rPr>
          <w:rFonts w:ascii="Times New Roman" w:hAnsi="Times New Roman"/>
          <w:sz w:val="24"/>
        </w:rPr>
        <w:t>1er, 3, 8 et 10 septembre 2020</w:t>
      </w:r>
    </w:p>
    <w:p w14:paraId="3FB3A4D3" w14:textId="77777777" w:rsidR="006D57BB" w:rsidRDefault="00200E6F">
      <w:pPr>
        <w:spacing w:line="240" w:lineRule="auto"/>
        <w:jc w:val="center"/>
        <w:rPr>
          <w:rFonts w:ascii="Times New Roman" w:eastAsia="Times New Roman" w:hAnsi="Times New Roman" w:cs="Times New Roman"/>
          <w:sz w:val="24"/>
          <w:szCs w:val="24"/>
        </w:rPr>
      </w:pPr>
      <w:r>
        <w:rPr>
          <w:rFonts w:ascii="Times New Roman" w:hAnsi="Times New Roman"/>
          <w:sz w:val="24"/>
        </w:rPr>
        <w:t>13h00-15h00 (GMT+1)</w:t>
      </w:r>
    </w:p>
    <w:p w14:paraId="69C70B84" w14:textId="605EA70B" w:rsidR="006D57BB" w:rsidRDefault="00200E6F">
      <w:pPr>
        <w:spacing w:line="240" w:lineRule="auto"/>
        <w:jc w:val="center"/>
        <w:rPr>
          <w:rFonts w:ascii="Times New Roman" w:eastAsia="Times New Roman" w:hAnsi="Times New Roman" w:cs="Times New Roman"/>
          <w:sz w:val="24"/>
          <w:szCs w:val="24"/>
        </w:rPr>
      </w:pPr>
      <w:r>
        <w:rPr>
          <w:rFonts w:ascii="Times New Roman" w:hAnsi="Times New Roman"/>
          <w:sz w:val="24"/>
        </w:rPr>
        <w:t>Hébergé sur Zoom</w:t>
      </w:r>
    </w:p>
    <w:p w14:paraId="2A3B4C41" w14:textId="4B336E9E" w:rsidR="00E93648" w:rsidRPr="00E93648" w:rsidRDefault="00E93648">
      <w:pPr>
        <w:spacing w:line="240" w:lineRule="auto"/>
        <w:jc w:val="center"/>
        <w:rPr>
          <w:rFonts w:ascii="Times New Roman" w:eastAsia="Times New Roman" w:hAnsi="Times New Roman" w:cs="Times New Roman"/>
          <w:b/>
          <w:bCs/>
          <w:sz w:val="24"/>
          <w:szCs w:val="24"/>
        </w:rPr>
      </w:pPr>
      <w:r>
        <w:rPr>
          <w:rFonts w:ascii="Times New Roman" w:hAnsi="Times New Roman"/>
          <w:b/>
          <w:sz w:val="24"/>
        </w:rPr>
        <w:t>L'interprétation sera disponible en anglais et en français.</w:t>
      </w:r>
    </w:p>
    <w:p w14:paraId="71CCD76C" w14:textId="77777777" w:rsidR="006D57BB" w:rsidRDefault="006D57BB">
      <w:pPr>
        <w:spacing w:line="240" w:lineRule="auto"/>
        <w:rPr>
          <w:rFonts w:ascii="Times New Roman" w:eastAsia="Times New Roman" w:hAnsi="Times New Roman" w:cs="Times New Roman"/>
          <w:i/>
          <w:sz w:val="24"/>
          <w:szCs w:val="24"/>
        </w:rPr>
      </w:pPr>
    </w:p>
    <w:p w14:paraId="5A7143C4" w14:textId="77777777" w:rsidR="006D57BB" w:rsidRDefault="00200E6F">
      <w:pPr>
        <w:spacing w:line="240" w:lineRule="auto"/>
        <w:jc w:val="both"/>
        <w:rPr>
          <w:rFonts w:ascii="Times New Roman" w:eastAsia="Times New Roman" w:hAnsi="Times New Roman" w:cs="Times New Roman"/>
          <w:b/>
          <w:sz w:val="24"/>
          <w:szCs w:val="24"/>
        </w:rPr>
      </w:pPr>
      <w:r>
        <w:rPr>
          <w:rFonts w:ascii="Times New Roman" w:hAnsi="Times New Roman"/>
          <w:b/>
          <w:sz w:val="24"/>
        </w:rPr>
        <w:t>Description :</w:t>
      </w:r>
    </w:p>
    <w:p w14:paraId="4641A805" w14:textId="77777777" w:rsidR="006D57BB" w:rsidRDefault="006D57BB">
      <w:pPr>
        <w:spacing w:line="240" w:lineRule="auto"/>
        <w:jc w:val="both"/>
        <w:rPr>
          <w:rFonts w:ascii="Times New Roman" w:eastAsia="Times New Roman" w:hAnsi="Times New Roman" w:cs="Times New Roman"/>
          <w:b/>
          <w:sz w:val="24"/>
          <w:szCs w:val="24"/>
        </w:rPr>
      </w:pPr>
    </w:p>
    <w:p w14:paraId="5FD79E48" w14:textId="77777777" w:rsidR="006D57BB" w:rsidRDefault="00200E6F">
      <w:pPr>
        <w:spacing w:line="240" w:lineRule="auto"/>
        <w:jc w:val="both"/>
        <w:rPr>
          <w:rFonts w:ascii="Times New Roman" w:eastAsia="Times New Roman" w:hAnsi="Times New Roman" w:cs="Times New Roman"/>
          <w:b/>
          <w:sz w:val="24"/>
          <w:szCs w:val="24"/>
        </w:rPr>
      </w:pPr>
      <w:r>
        <w:rPr>
          <w:rFonts w:ascii="Times New Roman" w:hAnsi="Times New Roman"/>
          <w:sz w:val="24"/>
        </w:rPr>
        <w:t xml:space="preserve">Bien que les conflits entre les communautés d'agriculteurs et d'éleveurs soient une préoccupation commune à toute l'Afrique de l'Ouest, les chercheurs, décideurs politiques et praticiens africains ont encore peu d'occasions de partager leurs connaissances au-delà des barrières linguistiques ou des frontières nationales. Nous vous invitons à assister au </w:t>
      </w:r>
      <w:r>
        <w:rPr>
          <w:rFonts w:ascii="Times New Roman" w:hAnsi="Times New Roman"/>
          <w:b/>
          <w:sz w:val="24"/>
          <w:szCs w:val="24"/>
        </w:rPr>
        <w:t xml:space="preserve">Forum sur les relations entre agriculteurs et éleveurs au Nigeria (FFARN) </w:t>
      </w:r>
      <w:r>
        <w:rPr>
          <w:rFonts w:ascii="Times New Roman" w:hAnsi="Times New Roman"/>
          <w:sz w:val="24"/>
        </w:rPr>
        <w:t xml:space="preserve">avec </w:t>
      </w:r>
      <w:proofErr w:type="spellStart"/>
      <w:r>
        <w:rPr>
          <w:rFonts w:ascii="Times New Roman" w:hAnsi="Times New Roman"/>
          <w:b/>
          <w:sz w:val="24"/>
          <w:szCs w:val="24"/>
        </w:rPr>
        <w:t>Search</w:t>
      </w:r>
      <w:proofErr w:type="spellEnd"/>
      <w:r>
        <w:rPr>
          <w:rFonts w:ascii="Times New Roman" w:hAnsi="Times New Roman"/>
          <w:b/>
          <w:sz w:val="24"/>
          <w:szCs w:val="24"/>
        </w:rPr>
        <w:t xml:space="preserve"> for Common Ground (</w:t>
      </w:r>
      <w:proofErr w:type="spellStart"/>
      <w:r>
        <w:rPr>
          <w:rFonts w:ascii="Times New Roman" w:hAnsi="Times New Roman"/>
          <w:b/>
          <w:sz w:val="24"/>
          <w:szCs w:val="24"/>
        </w:rPr>
        <w:t>Search</w:t>
      </w:r>
      <w:proofErr w:type="spellEnd"/>
      <w:r>
        <w:rPr>
          <w:rFonts w:ascii="Times New Roman" w:hAnsi="Times New Roman"/>
          <w:b/>
          <w:sz w:val="24"/>
          <w:szCs w:val="24"/>
        </w:rPr>
        <w:t>)</w:t>
      </w:r>
      <w:r>
        <w:rPr>
          <w:rFonts w:ascii="Times New Roman" w:hAnsi="Times New Roman"/>
          <w:sz w:val="24"/>
        </w:rPr>
        <w:t xml:space="preserve"> et en collaboration avec le </w:t>
      </w:r>
      <w:r>
        <w:rPr>
          <w:rFonts w:ascii="Times New Roman" w:hAnsi="Times New Roman"/>
          <w:b/>
          <w:sz w:val="24"/>
          <w:szCs w:val="24"/>
        </w:rPr>
        <w:t>Centre pour la démocratie et le développement (CDD),</w:t>
      </w:r>
      <w:r>
        <w:rPr>
          <w:rFonts w:ascii="Times New Roman" w:hAnsi="Times New Roman"/>
          <w:sz w:val="24"/>
        </w:rPr>
        <w:t xml:space="preserve"> qui proposera une série d'échanges virtuels entre experts du Nigeria et du Sahel qui aborderont les principales lacunes en matière de connaissances. Cette série sera composée de </w:t>
      </w:r>
      <w:r>
        <w:rPr>
          <w:rFonts w:ascii="Times New Roman" w:hAnsi="Times New Roman"/>
          <w:b/>
          <w:sz w:val="24"/>
          <w:szCs w:val="24"/>
        </w:rPr>
        <w:t>quatre webinaires</w:t>
      </w:r>
      <w:r>
        <w:rPr>
          <w:rFonts w:ascii="Times New Roman" w:hAnsi="Times New Roman"/>
          <w:sz w:val="24"/>
        </w:rPr>
        <w:t xml:space="preserve"> se déroulant sur deux semaines. Chaque session présentera le point de vue d'universitaires et de praticiens de l'ensemble de la région sur des sujets prioritaires essentiels à la recherche et à l'action.</w:t>
      </w:r>
    </w:p>
    <w:p w14:paraId="6DE02185" w14:textId="77777777" w:rsidR="006D57BB" w:rsidRDefault="006D57BB">
      <w:pPr>
        <w:spacing w:line="240" w:lineRule="auto"/>
        <w:jc w:val="center"/>
        <w:rPr>
          <w:rFonts w:ascii="Times New Roman" w:eastAsia="Times New Roman" w:hAnsi="Times New Roman" w:cs="Times New Roman"/>
          <w:b/>
          <w:sz w:val="24"/>
          <w:szCs w:val="24"/>
        </w:rPr>
      </w:pPr>
    </w:p>
    <w:p w14:paraId="4A72E4B3" w14:textId="29D911E6" w:rsidR="006D57BB" w:rsidRDefault="00200E6F">
      <w:pPr>
        <w:spacing w:line="240" w:lineRule="auto"/>
        <w:rPr>
          <w:rFonts w:ascii="Times New Roman" w:eastAsia="Times New Roman" w:hAnsi="Times New Roman" w:cs="Times New Roman"/>
          <w:sz w:val="24"/>
          <w:szCs w:val="24"/>
        </w:rPr>
      </w:pPr>
      <w:r>
        <w:rPr>
          <w:rFonts w:ascii="Times New Roman" w:hAnsi="Times New Roman"/>
          <w:b/>
          <w:sz w:val="24"/>
        </w:rPr>
        <w:t xml:space="preserve">Discussion 1 : </w:t>
      </w:r>
      <w:r>
        <w:rPr>
          <w:rFonts w:ascii="Times New Roman" w:hAnsi="Times New Roman"/>
          <w:sz w:val="24"/>
        </w:rPr>
        <w:t>"Qu'est-ce qui façonne le récit ?"</w:t>
      </w:r>
    </w:p>
    <w:p w14:paraId="34BC8AC2" w14:textId="2A4969AE" w:rsidR="006D57BB" w:rsidRDefault="00200E6F">
      <w:pPr>
        <w:spacing w:line="240" w:lineRule="auto"/>
        <w:rPr>
          <w:rFonts w:ascii="Times New Roman" w:hAnsi="Times New Roman"/>
          <w:sz w:val="24"/>
          <w:szCs w:val="24"/>
        </w:rPr>
      </w:pPr>
      <w:r>
        <w:rPr>
          <w:rFonts w:ascii="Times New Roman" w:hAnsi="Times New Roman"/>
          <w:i/>
          <w:sz w:val="24"/>
        </w:rPr>
        <w:t xml:space="preserve">Horaire : </w:t>
      </w:r>
      <w:r>
        <w:rPr>
          <w:rFonts w:ascii="Times New Roman" w:hAnsi="Times New Roman"/>
          <w:sz w:val="24"/>
          <w:szCs w:val="24"/>
        </w:rPr>
        <w:t>1er septembre, 13h00 - 15h00 (GMT +1)</w:t>
      </w:r>
    </w:p>
    <w:p w14:paraId="7CA04D5B" w14:textId="56CB33AD" w:rsidR="00E521C5" w:rsidRPr="00E521C5" w:rsidRDefault="00BC1B82" w:rsidP="00E521C5">
      <w:pPr>
        <w:spacing w:line="240" w:lineRule="auto"/>
        <w:rPr>
          <w:rFonts w:ascii="Times New Roman" w:eastAsia="Times New Roman" w:hAnsi="Times New Roman" w:cs="Times New Roman"/>
          <w:sz w:val="24"/>
          <w:szCs w:val="24"/>
        </w:rPr>
      </w:pPr>
      <w:hyperlink r:id="rId7" w:history="1">
        <w:r w:rsidR="00E521C5" w:rsidRPr="00E60B85">
          <w:rPr>
            <w:rStyle w:val="Hyperlink"/>
            <w:rFonts w:ascii="Times New Roman" w:hAnsi="Times New Roman"/>
            <w:sz w:val="24"/>
          </w:rPr>
          <w:t>Cliquez ici pour confirmer votre présence</w:t>
        </w:r>
      </w:hyperlink>
    </w:p>
    <w:p w14:paraId="40240540" w14:textId="77777777" w:rsidR="006D57BB" w:rsidRDefault="006D57BB">
      <w:pPr>
        <w:spacing w:line="240" w:lineRule="auto"/>
        <w:rPr>
          <w:rFonts w:ascii="Times New Roman" w:eastAsia="Times New Roman" w:hAnsi="Times New Roman" w:cs="Times New Roman"/>
          <w:sz w:val="24"/>
          <w:szCs w:val="24"/>
        </w:rPr>
      </w:pPr>
    </w:p>
    <w:p w14:paraId="15C8BF8E" w14:textId="7FE722B8" w:rsidR="00BF6366" w:rsidRDefault="00E93648" w:rsidP="00BF6366">
      <w:pPr>
        <w:spacing w:line="240" w:lineRule="auto"/>
        <w:jc w:val="both"/>
        <w:rPr>
          <w:rFonts w:ascii="Times New Roman" w:eastAsia="Times New Roman" w:hAnsi="Times New Roman" w:cs="Times New Roman"/>
          <w:sz w:val="24"/>
          <w:szCs w:val="24"/>
        </w:rPr>
      </w:pPr>
      <w:r>
        <w:rPr>
          <w:rFonts w:ascii="Times New Roman" w:hAnsi="Times New Roman"/>
          <w:sz w:val="24"/>
        </w:rPr>
        <w:t xml:space="preserve">Nos réponses aux conflits entre agriculteurs et éleveurs sont fortement influencées par les récits diffusés par les médias et les universitaires. Quelles données ou quels rapports peuvent venir étayer ces récits ? Cette session examinera comment notre compréhension des relations agriculteurs-éleveurs est façonnée par leur représentation dans les médias et dans les rapports et ce qui pourrait encore nous échapper. </w:t>
      </w:r>
    </w:p>
    <w:p w14:paraId="51AF2478" w14:textId="77777777" w:rsidR="00BF6366" w:rsidRDefault="00BF6366">
      <w:pPr>
        <w:spacing w:line="240" w:lineRule="auto"/>
        <w:rPr>
          <w:rFonts w:ascii="Times New Roman" w:eastAsia="Times New Roman" w:hAnsi="Times New Roman" w:cs="Times New Roman"/>
          <w:sz w:val="24"/>
          <w:szCs w:val="24"/>
        </w:rPr>
      </w:pPr>
    </w:p>
    <w:p w14:paraId="74DC8AB3" w14:textId="3429609C" w:rsidR="006D57BB" w:rsidRDefault="00200E6F">
      <w:pPr>
        <w:numPr>
          <w:ilvl w:val="0"/>
          <w:numId w:val="1"/>
        </w:numPr>
        <w:spacing w:line="240" w:lineRule="auto"/>
        <w:rPr>
          <w:rFonts w:ascii="Times New Roman" w:eastAsia="Times New Roman" w:hAnsi="Times New Roman" w:cs="Times New Roman"/>
          <w:sz w:val="24"/>
          <w:szCs w:val="24"/>
        </w:rPr>
      </w:pPr>
      <w:r>
        <w:rPr>
          <w:rFonts w:ascii="Times New Roman" w:hAnsi="Times New Roman"/>
          <w:sz w:val="24"/>
        </w:rPr>
        <w:t xml:space="preserve">Dr. </w:t>
      </w:r>
      <w:proofErr w:type="spellStart"/>
      <w:r>
        <w:rPr>
          <w:rFonts w:ascii="Times New Roman" w:hAnsi="Times New Roman"/>
          <w:sz w:val="24"/>
        </w:rPr>
        <w:t>Nwaneri</w:t>
      </w:r>
      <w:proofErr w:type="spellEnd"/>
      <w:r>
        <w:rPr>
          <w:rFonts w:ascii="Times New Roman" w:hAnsi="Times New Roman"/>
          <w:sz w:val="24"/>
        </w:rPr>
        <w:t xml:space="preserve"> </w:t>
      </w:r>
      <w:proofErr w:type="spellStart"/>
      <w:r>
        <w:rPr>
          <w:rFonts w:ascii="Times New Roman" w:hAnsi="Times New Roman"/>
          <w:sz w:val="24"/>
        </w:rPr>
        <w:t>Martinluther</w:t>
      </w:r>
      <w:proofErr w:type="spellEnd"/>
      <w:r>
        <w:rPr>
          <w:rFonts w:ascii="Times New Roman" w:hAnsi="Times New Roman"/>
          <w:sz w:val="24"/>
        </w:rPr>
        <w:t xml:space="preserve">, </w:t>
      </w:r>
      <w:r>
        <w:rPr>
          <w:rFonts w:ascii="Times New Roman" w:hAnsi="Times New Roman"/>
          <w:i/>
          <w:sz w:val="24"/>
        </w:rPr>
        <w:t>Université Veritas, Abuja, Nigeria</w:t>
      </w:r>
    </w:p>
    <w:p w14:paraId="4BC1E2A6" w14:textId="73CF5AFC" w:rsidR="006D57BB" w:rsidRDefault="00200E6F">
      <w:pPr>
        <w:numPr>
          <w:ilvl w:val="0"/>
          <w:numId w:val="1"/>
        </w:numPr>
        <w:spacing w:line="240" w:lineRule="auto"/>
        <w:rPr>
          <w:rFonts w:ascii="Times New Roman" w:eastAsia="Times New Roman" w:hAnsi="Times New Roman" w:cs="Times New Roman"/>
          <w:sz w:val="24"/>
          <w:szCs w:val="24"/>
        </w:rPr>
      </w:pPr>
      <w:r>
        <w:rPr>
          <w:rFonts w:ascii="Times New Roman" w:hAnsi="Times New Roman"/>
          <w:sz w:val="24"/>
        </w:rPr>
        <w:t xml:space="preserve">Dr. Sani </w:t>
      </w:r>
      <w:proofErr w:type="spellStart"/>
      <w:r>
        <w:rPr>
          <w:rFonts w:ascii="Times New Roman" w:hAnsi="Times New Roman"/>
          <w:sz w:val="24"/>
        </w:rPr>
        <w:t>Mau'zu</w:t>
      </w:r>
      <w:proofErr w:type="spellEnd"/>
      <w:r>
        <w:rPr>
          <w:rFonts w:ascii="Times New Roman" w:hAnsi="Times New Roman"/>
          <w:sz w:val="24"/>
        </w:rPr>
        <w:t xml:space="preserve">, </w:t>
      </w:r>
      <w:r>
        <w:rPr>
          <w:rFonts w:ascii="Times New Roman" w:hAnsi="Times New Roman"/>
          <w:i/>
          <w:sz w:val="24"/>
        </w:rPr>
        <w:t>réalisateur et acteur</w:t>
      </w:r>
    </w:p>
    <w:p w14:paraId="6820CA40" w14:textId="453F5E52" w:rsidR="006D57BB" w:rsidRDefault="00200E6F">
      <w:pPr>
        <w:numPr>
          <w:ilvl w:val="0"/>
          <w:numId w:val="1"/>
        </w:numPr>
        <w:spacing w:line="240" w:lineRule="auto"/>
        <w:rPr>
          <w:rFonts w:ascii="Times New Roman" w:eastAsia="Times New Roman" w:hAnsi="Times New Roman" w:cs="Times New Roman"/>
          <w:sz w:val="24"/>
          <w:szCs w:val="24"/>
        </w:rPr>
      </w:pPr>
      <w:r>
        <w:rPr>
          <w:rFonts w:ascii="Times New Roman" w:hAnsi="Times New Roman"/>
          <w:sz w:val="24"/>
        </w:rPr>
        <w:t xml:space="preserve">Chef </w:t>
      </w:r>
      <w:proofErr w:type="spellStart"/>
      <w:r>
        <w:rPr>
          <w:rFonts w:ascii="Times New Roman" w:hAnsi="Times New Roman"/>
          <w:sz w:val="24"/>
        </w:rPr>
        <w:t>Timawus</w:t>
      </w:r>
      <w:proofErr w:type="spellEnd"/>
      <w:r>
        <w:rPr>
          <w:rFonts w:ascii="Times New Roman" w:hAnsi="Times New Roman"/>
          <w:sz w:val="24"/>
        </w:rPr>
        <w:t xml:space="preserve"> Mathias, </w:t>
      </w:r>
      <w:r>
        <w:rPr>
          <w:rFonts w:ascii="Times New Roman" w:hAnsi="Times New Roman"/>
          <w:i/>
          <w:sz w:val="24"/>
        </w:rPr>
        <w:t xml:space="preserve">journaliste chevronné et anciennement à la Nigeria </w:t>
      </w:r>
      <w:proofErr w:type="spellStart"/>
      <w:r>
        <w:rPr>
          <w:rFonts w:ascii="Times New Roman" w:hAnsi="Times New Roman"/>
          <w:i/>
          <w:sz w:val="24"/>
        </w:rPr>
        <w:t>Television</w:t>
      </w:r>
      <w:proofErr w:type="spellEnd"/>
      <w:r>
        <w:rPr>
          <w:rFonts w:ascii="Times New Roman" w:hAnsi="Times New Roman"/>
          <w:i/>
          <w:sz w:val="24"/>
        </w:rPr>
        <w:t xml:space="preserve"> </w:t>
      </w:r>
      <w:proofErr w:type="spellStart"/>
      <w:r>
        <w:rPr>
          <w:rFonts w:ascii="Times New Roman" w:hAnsi="Times New Roman"/>
          <w:i/>
          <w:sz w:val="24"/>
        </w:rPr>
        <w:t>Authority</w:t>
      </w:r>
      <w:proofErr w:type="spellEnd"/>
    </w:p>
    <w:p w14:paraId="4CFBF22F" w14:textId="730E53AD" w:rsidR="006D57BB" w:rsidRDefault="00200E6F">
      <w:pPr>
        <w:numPr>
          <w:ilvl w:val="0"/>
          <w:numId w:val="1"/>
        </w:numPr>
        <w:spacing w:line="240" w:lineRule="auto"/>
        <w:rPr>
          <w:rFonts w:ascii="Times New Roman" w:eastAsia="Times New Roman" w:hAnsi="Times New Roman" w:cs="Times New Roman"/>
          <w:sz w:val="24"/>
          <w:szCs w:val="24"/>
        </w:rPr>
      </w:pPr>
      <w:proofErr w:type="spellStart"/>
      <w:r>
        <w:rPr>
          <w:rFonts w:ascii="Times New Roman" w:hAnsi="Times New Roman"/>
          <w:sz w:val="24"/>
        </w:rPr>
        <w:t>Yushau</w:t>
      </w:r>
      <w:proofErr w:type="spellEnd"/>
      <w:r>
        <w:rPr>
          <w:rFonts w:ascii="Times New Roman" w:hAnsi="Times New Roman"/>
          <w:sz w:val="24"/>
        </w:rPr>
        <w:t xml:space="preserve"> </w:t>
      </w:r>
      <w:proofErr w:type="spellStart"/>
      <w:r>
        <w:rPr>
          <w:rFonts w:ascii="Times New Roman" w:hAnsi="Times New Roman"/>
          <w:sz w:val="24"/>
        </w:rPr>
        <w:t>Shuaibu</w:t>
      </w:r>
      <w:proofErr w:type="spellEnd"/>
      <w:r>
        <w:rPr>
          <w:rFonts w:ascii="Times New Roman" w:hAnsi="Times New Roman"/>
          <w:sz w:val="24"/>
        </w:rPr>
        <w:t xml:space="preserve">, </w:t>
      </w:r>
      <w:proofErr w:type="spellStart"/>
      <w:r w:rsidR="00541B9A">
        <w:rPr>
          <w:rFonts w:ascii="Times New Roman" w:hAnsi="Times New Roman"/>
          <w:i/>
          <w:iCs/>
          <w:sz w:val="24"/>
          <w:szCs w:val="24"/>
        </w:rPr>
        <w:t>PRNigeria</w:t>
      </w:r>
      <w:proofErr w:type="spellEnd"/>
    </w:p>
    <w:p w14:paraId="7886D55B" w14:textId="77777777" w:rsidR="006D57BB" w:rsidRDefault="00200E6F">
      <w:pPr>
        <w:numPr>
          <w:ilvl w:val="0"/>
          <w:numId w:val="1"/>
        </w:numPr>
        <w:spacing w:line="240" w:lineRule="auto"/>
        <w:rPr>
          <w:rFonts w:ascii="Times New Roman" w:eastAsia="Times New Roman" w:hAnsi="Times New Roman" w:cs="Times New Roman"/>
          <w:sz w:val="24"/>
          <w:szCs w:val="24"/>
        </w:rPr>
      </w:pPr>
      <w:r>
        <w:rPr>
          <w:rFonts w:ascii="Times New Roman" w:hAnsi="Times New Roman"/>
          <w:sz w:val="24"/>
        </w:rPr>
        <w:t xml:space="preserve">Modérateur : </w:t>
      </w:r>
      <w:proofErr w:type="spellStart"/>
      <w:r>
        <w:rPr>
          <w:rFonts w:ascii="Times New Roman" w:hAnsi="Times New Roman"/>
          <w:sz w:val="24"/>
        </w:rPr>
        <w:t>Tog</w:t>
      </w:r>
      <w:proofErr w:type="spellEnd"/>
      <w:r>
        <w:rPr>
          <w:rFonts w:ascii="Times New Roman" w:hAnsi="Times New Roman"/>
          <w:sz w:val="24"/>
        </w:rPr>
        <w:t xml:space="preserve"> Gang, </w:t>
      </w:r>
      <w:proofErr w:type="spellStart"/>
      <w:r>
        <w:rPr>
          <w:rFonts w:ascii="Times New Roman" w:hAnsi="Times New Roman"/>
          <w:i/>
          <w:sz w:val="24"/>
          <w:szCs w:val="24"/>
        </w:rPr>
        <w:t>Search</w:t>
      </w:r>
      <w:proofErr w:type="spellEnd"/>
      <w:r>
        <w:rPr>
          <w:rFonts w:ascii="Times New Roman" w:hAnsi="Times New Roman"/>
          <w:i/>
          <w:sz w:val="24"/>
          <w:szCs w:val="24"/>
        </w:rPr>
        <w:t xml:space="preserve"> for Common Ground</w:t>
      </w:r>
    </w:p>
    <w:p w14:paraId="67B3ED8E" w14:textId="77777777" w:rsidR="006D57BB" w:rsidRDefault="00200E6F">
      <w:pPr>
        <w:numPr>
          <w:ilvl w:val="0"/>
          <w:numId w:val="1"/>
        </w:numPr>
        <w:spacing w:line="240" w:lineRule="auto"/>
        <w:rPr>
          <w:rFonts w:ascii="Times New Roman" w:eastAsia="Times New Roman" w:hAnsi="Times New Roman" w:cs="Times New Roman"/>
          <w:sz w:val="24"/>
          <w:szCs w:val="24"/>
        </w:rPr>
      </w:pPr>
      <w:r>
        <w:rPr>
          <w:rFonts w:ascii="Times New Roman" w:hAnsi="Times New Roman"/>
          <w:sz w:val="24"/>
        </w:rPr>
        <w:t>Autres intervenants à confirmer</w:t>
      </w:r>
    </w:p>
    <w:p w14:paraId="7CAD5732" w14:textId="77777777" w:rsidR="006D57BB" w:rsidRDefault="006D57BB">
      <w:pPr>
        <w:spacing w:line="240" w:lineRule="auto"/>
        <w:rPr>
          <w:rFonts w:ascii="Times New Roman" w:eastAsia="Times New Roman" w:hAnsi="Times New Roman" w:cs="Times New Roman"/>
          <w:b/>
          <w:sz w:val="24"/>
          <w:szCs w:val="24"/>
        </w:rPr>
      </w:pPr>
    </w:p>
    <w:p w14:paraId="6005294A" w14:textId="77777777" w:rsidR="00E521C5" w:rsidRDefault="00E521C5">
      <w:pPr>
        <w:spacing w:line="240" w:lineRule="auto"/>
        <w:rPr>
          <w:rFonts w:ascii="Times New Roman" w:hAnsi="Times New Roman"/>
          <w:b/>
          <w:sz w:val="24"/>
        </w:rPr>
      </w:pPr>
    </w:p>
    <w:p w14:paraId="4DD22917" w14:textId="77777777" w:rsidR="00E521C5" w:rsidRDefault="00E521C5">
      <w:pPr>
        <w:spacing w:line="240" w:lineRule="auto"/>
        <w:rPr>
          <w:rFonts w:ascii="Times New Roman" w:hAnsi="Times New Roman"/>
          <w:b/>
          <w:sz w:val="24"/>
        </w:rPr>
      </w:pPr>
    </w:p>
    <w:p w14:paraId="351636C2" w14:textId="77777777" w:rsidR="00E521C5" w:rsidRDefault="00E521C5">
      <w:pPr>
        <w:spacing w:line="240" w:lineRule="auto"/>
        <w:rPr>
          <w:rFonts w:ascii="Times New Roman" w:hAnsi="Times New Roman"/>
          <w:b/>
          <w:sz w:val="24"/>
        </w:rPr>
      </w:pPr>
    </w:p>
    <w:p w14:paraId="20F7079C" w14:textId="127F34B8" w:rsidR="006D57BB" w:rsidRDefault="00200E6F">
      <w:pPr>
        <w:spacing w:line="240" w:lineRule="auto"/>
        <w:rPr>
          <w:rFonts w:ascii="Times New Roman" w:eastAsia="Times New Roman" w:hAnsi="Times New Roman" w:cs="Times New Roman"/>
          <w:sz w:val="24"/>
          <w:szCs w:val="24"/>
        </w:rPr>
      </w:pPr>
      <w:r>
        <w:rPr>
          <w:rFonts w:ascii="Times New Roman" w:hAnsi="Times New Roman"/>
          <w:b/>
          <w:sz w:val="24"/>
        </w:rPr>
        <w:lastRenderedPageBreak/>
        <w:t>Discussion 2 : "</w:t>
      </w:r>
      <w:r>
        <w:rPr>
          <w:rFonts w:ascii="Times New Roman" w:hAnsi="Times New Roman"/>
          <w:sz w:val="24"/>
          <w:szCs w:val="24"/>
        </w:rPr>
        <w:t>Le rôle des acteurs étatiques et non étatiques”</w:t>
      </w:r>
    </w:p>
    <w:p w14:paraId="3FEBBB9F" w14:textId="2CC4A135" w:rsidR="006D57BB" w:rsidRDefault="00200E6F">
      <w:pPr>
        <w:spacing w:line="240" w:lineRule="auto"/>
        <w:rPr>
          <w:rFonts w:ascii="Times New Roman" w:hAnsi="Times New Roman"/>
          <w:sz w:val="24"/>
          <w:szCs w:val="24"/>
        </w:rPr>
      </w:pPr>
      <w:r>
        <w:rPr>
          <w:rFonts w:ascii="Times New Roman" w:hAnsi="Times New Roman"/>
          <w:i/>
          <w:sz w:val="24"/>
        </w:rPr>
        <w:t xml:space="preserve">Horaire : </w:t>
      </w:r>
      <w:r>
        <w:rPr>
          <w:rFonts w:ascii="Times New Roman" w:hAnsi="Times New Roman"/>
          <w:sz w:val="24"/>
          <w:szCs w:val="24"/>
        </w:rPr>
        <w:t>3 septembre, 13h00 - 15h00 (GMT +1)</w:t>
      </w:r>
    </w:p>
    <w:p w14:paraId="0E693F8E" w14:textId="2CE2641A" w:rsidR="00E521C5" w:rsidRDefault="00BC1B82" w:rsidP="00E60B85">
      <w:pPr>
        <w:spacing w:line="240" w:lineRule="auto"/>
        <w:rPr>
          <w:rFonts w:ascii="Times New Roman" w:eastAsia="Times New Roman" w:hAnsi="Times New Roman" w:cs="Times New Roman"/>
          <w:sz w:val="24"/>
          <w:szCs w:val="24"/>
        </w:rPr>
      </w:pPr>
      <w:hyperlink r:id="rId8" w:history="1">
        <w:r w:rsidR="00E521C5" w:rsidRPr="00E60B85">
          <w:rPr>
            <w:rStyle w:val="Hyperlink"/>
            <w:rFonts w:ascii="Times New Roman" w:hAnsi="Times New Roman"/>
            <w:sz w:val="24"/>
          </w:rPr>
          <w:t>Cliquez ici pour confirmer votre présence</w:t>
        </w:r>
      </w:hyperlink>
    </w:p>
    <w:p w14:paraId="51899555" w14:textId="77777777" w:rsidR="006D57BB" w:rsidRDefault="006D57BB">
      <w:pPr>
        <w:rPr>
          <w:rFonts w:ascii="Times New Roman" w:eastAsia="Times New Roman" w:hAnsi="Times New Roman" w:cs="Times New Roman"/>
          <w:sz w:val="24"/>
          <w:szCs w:val="24"/>
        </w:rPr>
      </w:pPr>
    </w:p>
    <w:p w14:paraId="1D080D76" w14:textId="44BACB77" w:rsidR="00BF6366" w:rsidRDefault="00BF6366" w:rsidP="00BF6366">
      <w:pPr>
        <w:spacing w:line="240" w:lineRule="auto"/>
        <w:jc w:val="both"/>
        <w:rPr>
          <w:rFonts w:ascii="Times New Roman" w:eastAsia="Times New Roman" w:hAnsi="Times New Roman" w:cs="Times New Roman"/>
          <w:sz w:val="24"/>
          <w:szCs w:val="24"/>
        </w:rPr>
      </w:pPr>
      <w:r>
        <w:rPr>
          <w:rFonts w:ascii="Times New Roman" w:hAnsi="Times New Roman"/>
          <w:sz w:val="24"/>
        </w:rPr>
        <w:t>À travers l'Afrique de l'Ouest, les communautés locales cherchent le soutien de différentes sources d'autorité pour les épauler dans la gestion des conflits liés aux ressources - des institutions de l’État aux chefs traditionnels en passant par les organisations de la société civile. Cette session abordera les défis à relever pour assurer une coopération productive entre l'État, les chefs traditionnels, les OSC/ONG, et même avec les institutions régionales.</w:t>
      </w:r>
    </w:p>
    <w:p w14:paraId="6A862F03" w14:textId="77777777" w:rsidR="00BF6366" w:rsidRDefault="00BF6366">
      <w:pPr>
        <w:spacing w:line="240" w:lineRule="auto"/>
        <w:rPr>
          <w:rFonts w:ascii="Times New Roman" w:eastAsia="Times New Roman" w:hAnsi="Times New Roman" w:cs="Times New Roman"/>
          <w:sz w:val="24"/>
          <w:szCs w:val="24"/>
        </w:rPr>
      </w:pPr>
    </w:p>
    <w:p w14:paraId="03B61466" w14:textId="114913BB" w:rsidR="006D57BB" w:rsidRPr="000C5F3D" w:rsidRDefault="00200E6F">
      <w:pPr>
        <w:numPr>
          <w:ilvl w:val="0"/>
          <w:numId w:val="2"/>
        </w:numPr>
        <w:spacing w:line="240" w:lineRule="auto"/>
        <w:rPr>
          <w:rFonts w:ascii="Times New Roman" w:eastAsia="Times New Roman" w:hAnsi="Times New Roman" w:cs="Times New Roman"/>
          <w:sz w:val="24"/>
          <w:szCs w:val="24"/>
        </w:rPr>
      </w:pPr>
      <w:r>
        <w:rPr>
          <w:rFonts w:ascii="Times New Roman" w:hAnsi="Times New Roman"/>
          <w:sz w:val="24"/>
        </w:rPr>
        <w:t xml:space="preserve">Dr. </w:t>
      </w:r>
      <w:proofErr w:type="spellStart"/>
      <w:r>
        <w:rPr>
          <w:rFonts w:ascii="Times New Roman" w:hAnsi="Times New Roman"/>
          <w:sz w:val="24"/>
        </w:rPr>
        <w:t>Shidiki</w:t>
      </w:r>
      <w:proofErr w:type="spellEnd"/>
      <w:r>
        <w:rPr>
          <w:rFonts w:ascii="Times New Roman" w:hAnsi="Times New Roman"/>
          <w:sz w:val="24"/>
        </w:rPr>
        <w:t xml:space="preserve"> </w:t>
      </w:r>
      <w:proofErr w:type="spellStart"/>
      <w:r>
        <w:rPr>
          <w:rFonts w:ascii="Times New Roman" w:hAnsi="Times New Roman"/>
          <w:sz w:val="24"/>
        </w:rPr>
        <w:t>Abubaker</w:t>
      </w:r>
      <w:proofErr w:type="spellEnd"/>
      <w:r>
        <w:rPr>
          <w:rFonts w:ascii="Times New Roman" w:hAnsi="Times New Roman"/>
          <w:sz w:val="24"/>
        </w:rPr>
        <w:t xml:space="preserve"> Ali, </w:t>
      </w:r>
      <w:r>
        <w:rPr>
          <w:rFonts w:ascii="Times New Roman" w:hAnsi="Times New Roman"/>
          <w:i/>
          <w:sz w:val="24"/>
        </w:rPr>
        <w:t>Consultant en éco-architecture et en environnement</w:t>
      </w:r>
    </w:p>
    <w:p w14:paraId="39A1ACD7" w14:textId="5B944B25" w:rsidR="000C5F3D" w:rsidRPr="0052468C" w:rsidRDefault="000C5F3D" w:rsidP="000C5F3D">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 Sam </w:t>
      </w:r>
      <w:proofErr w:type="spellStart"/>
      <w:r>
        <w:rPr>
          <w:rFonts w:ascii="Times New Roman" w:eastAsia="Times New Roman" w:hAnsi="Times New Roman" w:cs="Times New Roman"/>
          <w:sz w:val="24"/>
          <w:szCs w:val="24"/>
        </w:rPr>
        <w:t>Egwu</w:t>
      </w:r>
      <w:proofErr w:type="spellEnd"/>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Commission</w:t>
      </w:r>
      <w:r>
        <w:rPr>
          <w:rFonts w:ascii="Times New Roman" w:eastAsia="Times New Roman" w:hAnsi="Times New Roman" w:cs="Times New Roman"/>
          <w:i/>
          <w:iCs/>
          <w:sz w:val="24"/>
          <w:szCs w:val="24"/>
        </w:rPr>
        <w:t xml:space="preserve"> électorale nationale indépendant</w:t>
      </w:r>
      <w:r>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l’état de </w:t>
      </w:r>
      <w:r>
        <w:rPr>
          <w:rFonts w:ascii="Times New Roman" w:eastAsia="Times New Roman" w:hAnsi="Times New Roman" w:cs="Times New Roman"/>
          <w:i/>
          <w:iCs/>
          <w:sz w:val="24"/>
          <w:szCs w:val="24"/>
        </w:rPr>
        <w:t>Niger</w:t>
      </w:r>
      <w:r>
        <w:rPr>
          <w:rFonts w:ascii="Times New Roman" w:eastAsia="Times New Roman" w:hAnsi="Times New Roman" w:cs="Times New Roman"/>
          <w:i/>
          <w:iCs/>
          <w:sz w:val="24"/>
          <w:szCs w:val="24"/>
        </w:rPr>
        <w:t>, Nigeria</w:t>
      </w:r>
    </w:p>
    <w:p w14:paraId="3B86B384" w14:textId="1F0CD075" w:rsidR="000C5F3D" w:rsidRPr="000C5F3D" w:rsidRDefault="000C5F3D" w:rsidP="000C5F3D">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Maj. General </w:t>
      </w:r>
      <w:proofErr w:type="spellStart"/>
      <w:r>
        <w:rPr>
          <w:rFonts w:ascii="Times New Roman" w:eastAsia="Times New Roman" w:hAnsi="Times New Roman" w:cs="Times New Roman"/>
          <w:sz w:val="24"/>
          <w:szCs w:val="24"/>
        </w:rPr>
        <w:t>Guar</w:t>
      </w:r>
      <w:proofErr w:type="spellEnd"/>
      <w:r>
        <w:rPr>
          <w:rFonts w:ascii="Times New Roman" w:eastAsia="Times New Roman" w:hAnsi="Times New Roman" w:cs="Times New Roman"/>
          <w:sz w:val="24"/>
          <w:szCs w:val="24"/>
        </w:rPr>
        <w:t xml:space="preserve">, </w:t>
      </w:r>
      <w:r w:rsidR="000E261B">
        <w:rPr>
          <w:rFonts w:ascii="Times New Roman" w:eastAsia="Times New Roman" w:hAnsi="Times New Roman" w:cs="Times New Roman"/>
          <w:i/>
          <w:iCs/>
          <w:sz w:val="24"/>
          <w:szCs w:val="24"/>
        </w:rPr>
        <w:t>a</w:t>
      </w:r>
      <w:r w:rsidR="000E261B" w:rsidRPr="000E261B">
        <w:rPr>
          <w:rFonts w:ascii="Times New Roman" w:eastAsia="Times New Roman" w:hAnsi="Times New Roman" w:cs="Times New Roman"/>
          <w:i/>
          <w:iCs/>
          <w:sz w:val="24"/>
          <w:szCs w:val="24"/>
        </w:rPr>
        <w:t>ncien c</w:t>
      </w:r>
      <w:r>
        <w:rPr>
          <w:rFonts w:ascii="Times New Roman" w:eastAsia="Times New Roman" w:hAnsi="Times New Roman" w:cs="Times New Roman"/>
          <w:i/>
          <w:iCs/>
          <w:sz w:val="24"/>
          <w:szCs w:val="24"/>
        </w:rPr>
        <w:t xml:space="preserve">ommandant Operations Rainbow, </w:t>
      </w:r>
      <w:r>
        <w:rPr>
          <w:rFonts w:ascii="Times New Roman" w:eastAsia="Times New Roman" w:hAnsi="Times New Roman" w:cs="Times New Roman"/>
          <w:i/>
          <w:iCs/>
          <w:sz w:val="24"/>
          <w:szCs w:val="24"/>
        </w:rPr>
        <w:t>l’état de Plateau</w:t>
      </w:r>
      <w:r>
        <w:rPr>
          <w:rFonts w:ascii="Times New Roman" w:eastAsia="Times New Roman" w:hAnsi="Times New Roman" w:cs="Times New Roman"/>
          <w:i/>
          <w:iCs/>
          <w:sz w:val="24"/>
          <w:szCs w:val="24"/>
        </w:rPr>
        <w:t>, Nigeria</w:t>
      </w:r>
    </w:p>
    <w:p w14:paraId="7B3936F0" w14:textId="77777777" w:rsidR="006D57BB" w:rsidRDefault="00200E6F">
      <w:pPr>
        <w:numPr>
          <w:ilvl w:val="0"/>
          <w:numId w:val="2"/>
        </w:numPr>
        <w:spacing w:line="240" w:lineRule="auto"/>
        <w:rPr>
          <w:rFonts w:ascii="Times New Roman" w:eastAsia="Times New Roman" w:hAnsi="Times New Roman" w:cs="Times New Roman"/>
          <w:sz w:val="24"/>
          <w:szCs w:val="24"/>
        </w:rPr>
      </w:pPr>
      <w:r>
        <w:rPr>
          <w:rFonts w:ascii="Times New Roman" w:hAnsi="Times New Roman"/>
          <w:sz w:val="24"/>
        </w:rPr>
        <w:t xml:space="preserve">Modérateur : </w:t>
      </w:r>
      <w:proofErr w:type="spellStart"/>
      <w:r>
        <w:rPr>
          <w:rFonts w:ascii="Times New Roman" w:hAnsi="Times New Roman"/>
          <w:sz w:val="24"/>
        </w:rPr>
        <w:t>Tog</w:t>
      </w:r>
      <w:proofErr w:type="spellEnd"/>
      <w:r>
        <w:rPr>
          <w:rFonts w:ascii="Times New Roman" w:hAnsi="Times New Roman"/>
          <w:sz w:val="24"/>
        </w:rPr>
        <w:t xml:space="preserve"> Gang, </w:t>
      </w:r>
      <w:proofErr w:type="spellStart"/>
      <w:r>
        <w:rPr>
          <w:rFonts w:ascii="Times New Roman" w:hAnsi="Times New Roman"/>
          <w:i/>
          <w:sz w:val="24"/>
          <w:szCs w:val="24"/>
        </w:rPr>
        <w:t>Search</w:t>
      </w:r>
      <w:proofErr w:type="spellEnd"/>
      <w:r>
        <w:rPr>
          <w:rFonts w:ascii="Times New Roman" w:hAnsi="Times New Roman"/>
          <w:i/>
          <w:sz w:val="24"/>
          <w:szCs w:val="24"/>
        </w:rPr>
        <w:t xml:space="preserve"> for Common Ground</w:t>
      </w:r>
    </w:p>
    <w:p w14:paraId="5CFD83A1" w14:textId="77777777" w:rsidR="006D57BB" w:rsidRDefault="00200E6F">
      <w:pPr>
        <w:numPr>
          <w:ilvl w:val="0"/>
          <w:numId w:val="2"/>
        </w:numPr>
        <w:spacing w:line="240" w:lineRule="auto"/>
        <w:rPr>
          <w:rFonts w:ascii="Times New Roman" w:eastAsia="Times New Roman" w:hAnsi="Times New Roman" w:cs="Times New Roman"/>
          <w:sz w:val="24"/>
          <w:szCs w:val="24"/>
        </w:rPr>
      </w:pPr>
      <w:r>
        <w:rPr>
          <w:rFonts w:ascii="Times New Roman" w:hAnsi="Times New Roman"/>
          <w:sz w:val="24"/>
        </w:rPr>
        <w:t>Autres intervenants à confirmer</w:t>
      </w:r>
    </w:p>
    <w:p w14:paraId="04AFADCE" w14:textId="77777777" w:rsidR="006D57BB" w:rsidRDefault="006D57BB">
      <w:pPr>
        <w:spacing w:line="240" w:lineRule="auto"/>
        <w:rPr>
          <w:rFonts w:ascii="Times New Roman" w:eastAsia="Times New Roman" w:hAnsi="Times New Roman" w:cs="Times New Roman"/>
          <w:b/>
          <w:sz w:val="24"/>
          <w:szCs w:val="24"/>
        </w:rPr>
      </w:pPr>
    </w:p>
    <w:p w14:paraId="62AB640B" w14:textId="77777777" w:rsidR="006D57BB" w:rsidRDefault="00200E6F">
      <w:pPr>
        <w:spacing w:line="240" w:lineRule="auto"/>
        <w:rPr>
          <w:rFonts w:ascii="Times New Roman" w:eastAsia="Times New Roman" w:hAnsi="Times New Roman" w:cs="Times New Roman"/>
          <w:sz w:val="24"/>
          <w:szCs w:val="24"/>
        </w:rPr>
      </w:pPr>
      <w:r>
        <w:rPr>
          <w:rFonts w:ascii="Times New Roman" w:hAnsi="Times New Roman"/>
          <w:b/>
          <w:sz w:val="24"/>
        </w:rPr>
        <w:t xml:space="preserve">Discussion 3 : </w:t>
      </w:r>
      <w:r>
        <w:rPr>
          <w:rFonts w:ascii="Times New Roman" w:hAnsi="Times New Roman"/>
          <w:sz w:val="24"/>
          <w:szCs w:val="24"/>
        </w:rPr>
        <w:t>"L'inclusion des femmes dans les réponses aux conflits entre agriculteurs et éleveurs"</w:t>
      </w:r>
    </w:p>
    <w:p w14:paraId="6429DA47" w14:textId="0744B830" w:rsidR="006D57BB" w:rsidRDefault="00200E6F">
      <w:pPr>
        <w:spacing w:line="240" w:lineRule="auto"/>
        <w:rPr>
          <w:rFonts w:ascii="Times New Roman" w:hAnsi="Times New Roman"/>
          <w:sz w:val="24"/>
          <w:szCs w:val="24"/>
        </w:rPr>
      </w:pPr>
      <w:r>
        <w:rPr>
          <w:rFonts w:ascii="Times New Roman" w:hAnsi="Times New Roman"/>
          <w:i/>
          <w:sz w:val="24"/>
        </w:rPr>
        <w:t xml:space="preserve">Horaire : </w:t>
      </w:r>
      <w:r>
        <w:rPr>
          <w:rFonts w:ascii="Times New Roman" w:hAnsi="Times New Roman"/>
          <w:sz w:val="24"/>
          <w:szCs w:val="24"/>
        </w:rPr>
        <w:t>8 septembre, 13h00 - 15h00 (GMT +1)</w:t>
      </w:r>
    </w:p>
    <w:p w14:paraId="725AAD07" w14:textId="19A26E8C" w:rsidR="00E521C5" w:rsidRPr="00E521C5" w:rsidRDefault="00BC1B82" w:rsidP="00E521C5">
      <w:pPr>
        <w:spacing w:line="240" w:lineRule="auto"/>
        <w:rPr>
          <w:rFonts w:ascii="Times New Roman" w:eastAsia="Times New Roman" w:hAnsi="Times New Roman" w:cs="Times New Roman"/>
          <w:sz w:val="24"/>
          <w:szCs w:val="24"/>
        </w:rPr>
      </w:pPr>
      <w:hyperlink r:id="rId9" w:history="1">
        <w:r w:rsidR="00E521C5" w:rsidRPr="00E60B85">
          <w:rPr>
            <w:rStyle w:val="Hyperlink"/>
            <w:rFonts w:ascii="Times New Roman" w:hAnsi="Times New Roman"/>
            <w:sz w:val="24"/>
          </w:rPr>
          <w:t>Cliquez ici pour confirmer votre présence</w:t>
        </w:r>
      </w:hyperlink>
    </w:p>
    <w:p w14:paraId="34A7BF4B" w14:textId="77777777" w:rsidR="006D57BB" w:rsidRDefault="006D57BB">
      <w:pPr>
        <w:spacing w:line="240" w:lineRule="auto"/>
        <w:rPr>
          <w:rFonts w:ascii="Times New Roman" w:eastAsia="Times New Roman" w:hAnsi="Times New Roman" w:cs="Times New Roman"/>
          <w:sz w:val="24"/>
          <w:szCs w:val="24"/>
        </w:rPr>
      </w:pPr>
    </w:p>
    <w:p w14:paraId="316FAC1D" w14:textId="0DE3D3F2" w:rsidR="00E93648" w:rsidRDefault="00E93648" w:rsidP="00BF6366">
      <w:pPr>
        <w:spacing w:line="240" w:lineRule="auto"/>
        <w:jc w:val="both"/>
        <w:rPr>
          <w:rFonts w:ascii="Times New Roman" w:eastAsia="Times New Roman" w:hAnsi="Times New Roman" w:cs="Times New Roman"/>
          <w:sz w:val="24"/>
          <w:szCs w:val="24"/>
        </w:rPr>
      </w:pPr>
      <w:r>
        <w:rPr>
          <w:rFonts w:ascii="Times New Roman" w:hAnsi="Times New Roman"/>
          <w:sz w:val="24"/>
        </w:rPr>
        <w:t>Les femmes jouent un rôle essentiel en tant qu'agents de changement et de développement dans les communautés agricoles et pastorales. Pourtant, ces femmes sont rarement représentées de manière adéquate dans les institutions et mécanismes existants grâce auxquels les communautés abordent les conflits et gèrent les ressources. Peu de recherches ont été menées sur l'impact précis des conflits entre agriculteurs et éleveurs sur les femmes ainsi que sur les possibilités de ces-dernières à jouer un rôle plus important dans la transformation des conflits. Cette session mettra en lumière les connaissances existantes sur les rôles uniques joués par les femmes dans les conflits et la consolidation de la paix jusqu'à présent. Il s'en suivra l'identification des domaines clés pour une meilleure inclusion des femmes dans les futures réponses aux conflits entre agriculteurs et éleveurs.</w:t>
      </w:r>
    </w:p>
    <w:p w14:paraId="6F1276AA" w14:textId="77777777" w:rsidR="00E93648" w:rsidRPr="00E93648" w:rsidRDefault="00E93648" w:rsidP="00E93648">
      <w:pPr>
        <w:spacing w:line="240" w:lineRule="auto"/>
        <w:jc w:val="both"/>
        <w:rPr>
          <w:rFonts w:ascii="Times New Roman" w:eastAsia="Times New Roman" w:hAnsi="Times New Roman" w:cs="Times New Roman"/>
          <w:sz w:val="24"/>
          <w:szCs w:val="24"/>
        </w:rPr>
      </w:pPr>
    </w:p>
    <w:p w14:paraId="35828038" w14:textId="68C00D9E" w:rsidR="006D57BB" w:rsidRPr="000E261B" w:rsidRDefault="00200E6F" w:rsidP="00E93648">
      <w:pPr>
        <w:numPr>
          <w:ilvl w:val="0"/>
          <w:numId w:val="3"/>
        </w:numPr>
        <w:spacing w:line="240" w:lineRule="auto"/>
        <w:jc w:val="both"/>
        <w:rPr>
          <w:rFonts w:ascii="Times New Roman" w:eastAsia="Times New Roman" w:hAnsi="Times New Roman" w:cs="Times New Roman"/>
          <w:sz w:val="24"/>
          <w:szCs w:val="24"/>
        </w:rPr>
      </w:pPr>
      <w:proofErr w:type="spellStart"/>
      <w:r>
        <w:rPr>
          <w:rFonts w:ascii="Times New Roman" w:hAnsi="Times New Roman"/>
          <w:sz w:val="24"/>
        </w:rPr>
        <w:t>Bukola</w:t>
      </w:r>
      <w:proofErr w:type="spellEnd"/>
      <w:r>
        <w:rPr>
          <w:rFonts w:ascii="Times New Roman" w:hAnsi="Times New Roman"/>
          <w:sz w:val="24"/>
        </w:rPr>
        <w:t xml:space="preserve"> </w:t>
      </w:r>
      <w:proofErr w:type="spellStart"/>
      <w:r>
        <w:rPr>
          <w:rFonts w:ascii="Times New Roman" w:hAnsi="Times New Roman"/>
          <w:sz w:val="24"/>
        </w:rPr>
        <w:t>Ademola-Adelehin</w:t>
      </w:r>
      <w:proofErr w:type="spellEnd"/>
      <w:r>
        <w:rPr>
          <w:rFonts w:ascii="Times New Roman" w:hAnsi="Times New Roman"/>
          <w:sz w:val="24"/>
        </w:rPr>
        <w:t xml:space="preserve">, </w:t>
      </w:r>
      <w:r w:rsidRPr="00F23591">
        <w:rPr>
          <w:rFonts w:ascii="Times New Roman" w:hAnsi="Times New Roman"/>
          <w:i/>
          <w:iCs/>
          <w:sz w:val="24"/>
          <w:szCs w:val="24"/>
        </w:rPr>
        <w:t>UN WOMEN</w:t>
      </w:r>
    </w:p>
    <w:p w14:paraId="2403B991" w14:textId="0C82341F" w:rsidR="000E261B" w:rsidRPr="002B3D33" w:rsidRDefault="000E261B" w:rsidP="000E261B">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Nana Touré, </w:t>
      </w:r>
      <w:r>
        <w:rPr>
          <w:rFonts w:ascii="Times New Roman" w:eastAsia="Times New Roman" w:hAnsi="Times New Roman" w:cs="Times New Roman"/>
          <w:i/>
          <w:iCs/>
          <w:sz w:val="24"/>
          <w:szCs w:val="24"/>
        </w:rPr>
        <w:t xml:space="preserve">spécialiste en politiques et pratiques de </w:t>
      </w:r>
      <w:proofErr w:type="spellStart"/>
      <w:r>
        <w:rPr>
          <w:rFonts w:ascii="Times New Roman" w:eastAsia="Times New Roman" w:hAnsi="Times New Roman" w:cs="Times New Roman"/>
          <w:i/>
          <w:iCs/>
          <w:sz w:val="24"/>
          <w:szCs w:val="24"/>
        </w:rPr>
        <w:t>dévéloppement</w:t>
      </w:r>
      <w:proofErr w:type="spellEnd"/>
    </w:p>
    <w:p w14:paraId="3DF2C6D1" w14:textId="77777777" w:rsidR="000E261B" w:rsidRDefault="000E261B" w:rsidP="000E261B">
      <w:pPr>
        <w:numPr>
          <w:ilvl w:val="0"/>
          <w:numId w:val="3"/>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Queeneth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Tawo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West </w:t>
      </w:r>
      <w:proofErr w:type="spellStart"/>
      <w:r>
        <w:rPr>
          <w:rFonts w:ascii="Times New Roman" w:eastAsia="Times New Roman" w:hAnsi="Times New Roman" w:cs="Times New Roman"/>
          <w:i/>
          <w:iCs/>
          <w:sz w:val="24"/>
          <w:szCs w:val="24"/>
        </w:rPr>
        <w:t>Africa</w:t>
      </w:r>
      <w:proofErr w:type="spellEnd"/>
      <w:r>
        <w:rPr>
          <w:rFonts w:ascii="Times New Roman" w:eastAsia="Times New Roman" w:hAnsi="Times New Roman" w:cs="Times New Roman"/>
          <w:i/>
          <w:iCs/>
          <w:sz w:val="24"/>
          <w:szCs w:val="24"/>
        </w:rPr>
        <w:t xml:space="preserve"> Network for </w:t>
      </w:r>
      <w:proofErr w:type="spellStart"/>
      <w:r>
        <w:rPr>
          <w:rFonts w:ascii="Times New Roman" w:eastAsia="Times New Roman" w:hAnsi="Times New Roman" w:cs="Times New Roman"/>
          <w:i/>
          <w:iCs/>
          <w:sz w:val="24"/>
          <w:szCs w:val="24"/>
        </w:rPr>
        <w:t>Peacebuilding</w:t>
      </w:r>
      <w:proofErr w:type="spellEnd"/>
    </w:p>
    <w:p w14:paraId="2AD76328" w14:textId="7E821F7D" w:rsidR="000E261B" w:rsidRPr="000E261B" w:rsidRDefault="000E261B" w:rsidP="000E261B">
      <w:pPr>
        <w:numPr>
          <w:ilvl w:val="0"/>
          <w:numId w:val="3"/>
        </w:numPr>
        <w:spacing w:line="240" w:lineRule="auto"/>
        <w:jc w:val="both"/>
        <w:rPr>
          <w:rFonts w:ascii="Times New Roman" w:eastAsia="Times New Roman" w:hAnsi="Times New Roman" w:cs="Times New Roman"/>
          <w:sz w:val="24"/>
          <w:szCs w:val="24"/>
          <w:lang w:val="en"/>
        </w:rPr>
      </w:pPr>
      <w:r w:rsidRPr="0018021E">
        <w:rPr>
          <w:rFonts w:ascii="Times New Roman" w:eastAsia="Times New Roman" w:hAnsi="Times New Roman" w:cs="Times New Roman"/>
          <w:color w:val="000000"/>
          <w:sz w:val="24"/>
          <w:szCs w:val="24"/>
          <w:shd w:val="clear" w:color="auto" w:fill="FFFFFF"/>
          <w:lang w:val="en-US"/>
        </w:rPr>
        <w:t xml:space="preserve">Dr. Amina </w:t>
      </w:r>
      <w:proofErr w:type="spellStart"/>
      <w:r w:rsidRPr="0018021E">
        <w:rPr>
          <w:rFonts w:ascii="Times New Roman" w:eastAsia="Times New Roman" w:hAnsi="Times New Roman" w:cs="Times New Roman"/>
          <w:color w:val="000000"/>
          <w:sz w:val="24"/>
          <w:szCs w:val="24"/>
          <w:shd w:val="clear" w:color="auto" w:fill="FFFFFF"/>
          <w:lang w:val="en-US"/>
        </w:rPr>
        <w:t>Djoulde</w:t>
      </w:r>
      <w:proofErr w:type="spellEnd"/>
      <w:r>
        <w:rPr>
          <w:rFonts w:ascii="Times New Roman" w:eastAsia="Times New Roman" w:hAnsi="Times New Roman" w:cs="Times New Roman"/>
          <w:color w:val="000000"/>
          <w:sz w:val="24"/>
          <w:szCs w:val="24"/>
          <w:shd w:val="clear" w:color="auto" w:fill="FFFFFF"/>
          <w:lang w:val="en-US"/>
        </w:rPr>
        <w:t xml:space="preserve"> </w:t>
      </w:r>
      <w:r w:rsidRPr="0018021E">
        <w:rPr>
          <w:rFonts w:ascii="Times New Roman" w:eastAsia="Times New Roman" w:hAnsi="Times New Roman" w:cs="Times New Roman"/>
          <w:color w:val="000000"/>
          <w:sz w:val="24"/>
          <w:szCs w:val="24"/>
          <w:shd w:val="clear" w:color="auto" w:fill="FFFFFF"/>
          <w:lang w:val="en-US"/>
        </w:rPr>
        <w:t xml:space="preserve">Christelle, </w:t>
      </w:r>
      <w:r w:rsidRPr="0018021E">
        <w:rPr>
          <w:rFonts w:ascii="Times New Roman" w:eastAsia="Times New Roman" w:hAnsi="Times New Roman" w:cs="Times New Roman"/>
          <w:i/>
          <w:iCs/>
          <w:color w:val="000000"/>
          <w:sz w:val="24"/>
          <w:szCs w:val="24"/>
          <w:shd w:val="clear" w:color="auto" w:fill="FFFFFF"/>
          <w:lang w:val="en-US"/>
        </w:rPr>
        <w:t>Community Research and Development Center</w:t>
      </w:r>
      <w:r w:rsidRPr="0018021E">
        <w:rPr>
          <w:rFonts w:ascii="Times New Roman" w:eastAsia="Times New Roman" w:hAnsi="Times New Roman" w:cs="Times New Roman"/>
          <w:i/>
          <w:iCs/>
          <w:sz w:val="24"/>
          <w:szCs w:val="24"/>
        </w:rPr>
        <w:t xml:space="preserve"> &amp; </w:t>
      </w:r>
      <w:r>
        <w:rPr>
          <w:rFonts w:ascii="Times New Roman" w:eastAsia="Times New Roman" w:hAnsi="Times New Roman" w:cs="Times New Roman"/>
          <w:i/>
          <w:iCs/>
          <w:sz w:val="24"/>
          <w:szCs w:val="24"/>
        </w:rPr>
        <w:t xml:space="preserve">l’Université </w:t>
      </w:r>
      <w:proofErr w:type="spellStart"/>
      <w:r w:rsidRPr="0018021E">
        <w:rPr>
          <w:rFonts w:ascii="Times New Roman" w:eastAsia="Times New Roman" w:hAnsi="Times New Roman" w:cs="Times New Roman"/>
          <w:i/>
          <w:iCs/>
          <w:color w:val="000000"/>
          <w:sz w:val="24"/>
          <w:szCs w:val="24"/>
          <w:shd w:val="clear" w:color="auto" w:fill="FFFFFF"/>
          <w:lang w:val="en-US"/>
        </w:rPr>
        <w:t>Ngaoundere</w:t>
      </w:r>
      <w:proofErr w:type="spellEnd"/>
      <w:r w:rsidRPr="0018021E">
        <w:rPr>
          <w:rFonts w:ascii="Times New Roman" w:eastAsia="Times New Roman" w:hAnsi="Times New Roman" w:cs="Times New Roman"/>
          <w:i/>
          <w:iCs/>
          <w:color w:val="000000"/>
          <w:sz w:val="24"/>
          <w:szCs w:val="24"/>
          <w:shd w:val="clear" w:color="auto" w:fill="FFFFFF"/>
          <w:lang w:val="en-US"/>
        </w:rPr>
        <w:t>, Cameroon</w:t>
      </w:r>
    </w:p>
    <w:p w14:paraId="6A7DB424" w14:textId="77777777" w:rsidR="006D57BB" w:rsidRDefault="00200E6F">
      <w:pPr>
        <w:numPr>
          <w:ilvl w:val="0"/>
          <w:numId w:val="3"/>
        </w:numPr>
        <w:spacing w:line="240" w:lineRule="auto"/>
        <w:rPr>
          <w:rFonts w:ascii="Times New Roman" w:eastAsia="Times New Roman" w:hAnsi="Times New Roman" w:cs="Times New Roman"/>
          <w:sz w:val="24"/>
          <w:szCs w:val="24"/>
        </w:rPr>
      </w:pPr>
      <w:r>
        <w:rPr>
          <w:rFonts w:ascii="Times New Roman" w:hAnsi="Times New Roman"/>
          <w:sz w:val="24"/>
        </w:rPr>
        <w:t xml:space="preserve">Modérateur : </w:t>
      </w:r>
      <w:proofErr w:type="spellStart"/>
      <w:r>
        <w:rPr>
          <w:rFonts w:ascii="Times New Roman" w:hAnsi="Times New Roman"/>
          <w:sz w:val="24"/>
        </w:rPr>
        <w:t>Tog</w:t>
      </w:r>
      <w:proofErr w:type="spellEnd"/>
      <w:r>
        <w:rPr>
          <w:rFonts w:ascii="Times New Roman" w:hAnsi="Times New Roman"/>
          <w:sz w:val="24"/>
        </w:rPr>
        <w:t xml:space="preserve"> Gang, </w:t>
      </w:r>
      <w:proofErr w:type="spellStart"/>
      <w:r>
        <w:rPr>
          <w:rFonts w:ascii="Times New Roman" w:hAnsi="Times New Roman"/>
          <w:i/>
          <w:sz w:val="24"/>
          <w:szCs w:val="24"/>
        </w:rPr>
        <w:t>Search</w:t>
      </w:r>
      <w:proofErr w:type="spellEnd"/>
      <w:r>
        <w:rPr>
          <w:rFonts w:ascii="Times New Roman" w:hAnsi="Times New Roman"/>
          <w:i/>
          <w:sz w:val="24"/>
          <w:szCs w:val="24"/>
        </w:rPr>
        <w:t xml:space="preserve"> for Common Ground</w:t>
      </w:r>
    </w:p>
    <w:p w14:paraId="7374B413" w14:textId="77777777" w:rsidR="006D57BB" w:rsidRDefault="00200E6F">
      <w:pPr>
        <w:numPr>
          <w:ilvl w:val="0"/>
          <w:numId w:val="3"/>
        </w:numPr>
        <w:spacing w:line="240" w:lineRule="auto"/>
        <w:rPr>
          <w:rFonts w:ascii="Times New Roman" w:eastAsia="Times New Roman" w:hAnsi="Times New Roman" w:cs="Times New Roman"/>
          <w:sz w:val="24"/>
          <w:szCs w:val="24"/>
        </w:rPr>
      </w:pPr>
      <w:r>
        <w:rPr>
          <w:rFonts w:ascii="Times New Roman" w:hAnsi="Times New Roman"/>
          <w:sz w:val="24"/>
        </w:rPr>
        <w:t>Autres intervenants à confirmer</w:t>
      </w:r>
    </w:p>
    <w:p w14:paraId="5F2D256D" w14:textId="77777777" w:rsidR="006D57BB" w:rsidRDefault="006D57BB">
      <w:pPr>
        <w:spacing w:line="240" w:lineRule="auto"/>
        <w:jc w:val="both"/>
        <w:rPr>
          <w:rFonts w:ascii="Times New Roman" w:eastAsia="Times New Roman" w:hAnsi="Times New Roman" w:cs="Times New Roman"/>
          <w:sz w:val="24"/>
          <w:szCs w:val="24"/>
        </w:rPr>
      </w:pPr>
    </w:p>
    <w:p w14:paraId="6201AF6C" w14:textId="77777777" w:rsidR="006D57BB" w:rsidRDefault="00200E6F">
      <w:pPr>
        <w:spacing w:line="240" w:lineRule="auto"/>
        <w:rPr>
          <w:rFonts w:ascii="Times New Roman" w:eastAsia="Times New Roman" w:hAnsi="Times New Roman" w:cs="Times New Roman"/>
          <w:b/>
          <w:sz w:val="24"/>
          <w:szCs w:val="24"/>
        </w:rPr>
      </w:pPr>
      <w:r>
        <w:rPr>
          <w:rFonts w:ascii="Times New Roman" w:hAnsi="Times New Roman"/>
          <w:b/>
          <w:sz w:val="24"/>
        </w:rPr>
        <w:t xml:space="preserve">Discussion 4 : </w:t>
      </w:r>
      <w:r>
        <w:rPr>
          <w:rFonts w:ascii="Times New Roman" w:hAnsi="Times New Roman"/>
          <w:sz w:val="24"/>
        </w:rPr>
        <w:t xml:space="preserve">"Transhumance et sécurité transfrontalière" </w:t>
      </w:r>
    </w:p>
    <w:p w14:paraId="75B3A07E" w14:textId="303F87FE" w:rsidR="006D57BB" w:rsidRDefault="00200E6F">
      <w:pPr>
        <w:spacing w:line="240" w:lineRule="auto"/>
        <w:rPr>
          <w:rFonts w:ascii="Times New Roman" w:hAnsi="Times New Roman"/>
          <w:sz w:val="24"/>
          <w:szCs w:val="24"/>
        </w:rPr>
      </w:pPr>
      <w:r>
        <w:rPr>
          <w:rFonts w:ascii="Times New Roman" w:hAnsi="Times New Roman"/>
          <w:i/>
          <w:sz w:val="24"/>
        </w:rPr>
        <w:t xml:space="preserve">Horaire : </w:t>
      </w:r>
      <w:r>
        <w:rPr>
          <w:rFonts w:ascii="Times New Roman" w:hAnsi="Times New Roman"/>
          <w:sz w:val="24"/>
          <w:szCs w:val="24"/>
        </w:rPr>
        <w:t>10 septembre, 13h00 - 15h00 (GMT +1)</w:t>
      </w:r>
    </w:p>
    <w:p w14:paraId="1050FB1C" w14:textId="74876901" w:rsidR="00E521C5" w:rsidRPr="00E521C5" w:rsidRDefault="00BC1B82" w:rsidP="00E521C5">
      <w:pPr>
        <w:spacing w:line="240" w:lineRule="auto"/>
        <w:rPr>
          <w:rFonts w:ascii="Times New Roman" w:eastAsia="Times New Roman" w:hAnsi="Times New Roman" w:cs="Times New Roman"/>
          <w:sz w:val="24"/>
          <w:szCs w:val="24"/>
        </w:rPr>
      </w:pPr>
      <w:hyperlink r:id="rId10" w:history="1">
        <w:r w:rsidR="00E521C5" w:rsidRPr="00E60B85">
          <w:rPr>
            <w:rStyle w:val="Hyperlink"/>
            <w:rFonts w:ascii="Times New Roman" w:hAnsi="Times New Roman"/>
            <w:sz w:val="24"/>
          </w:rPr>
          <w:t>Cliquez ici pour confirmer votre présence</w:t>
        </w:r>
      </w:hyperlink>
    </w:p>
    <w:p w14:paraId="0720EEF3" w14:textId="77777777" w:rsidR="006D57BB" w:rsidRDefault="006D57BB">
      <w:pPr>
        <w:spacing w:line="240" w:lineRule="auto"/>
        <w:rPr>
          <w:rFonts w:ascii="Times New Roman" w:eastAsia="Times New Roman" w:hAnsi="Times New Roman" w:cs="Times New Roman"/>
          <w:sz w:val="24"/>
          <w:szCs w:val="24"/>
        </w:rPr>
      </w:pPr>
    </w:p>
    <w:p w14:paraId="7EA108C9" w14:textId="227B1CE7" w:rsidR="00E93648" w:rsidRDefault="00E93648" w:rsidP="00BF6366">
      <w:pPr>
        <w:pStyle w:val="NormalWeb"/>
        <w:spacing w:before="0" w:beforeAutospacing="0" w:after="0" w:afterAutospacing="0"/>
        <w:jc w:val="both"/>
        <w:rPr>
          <w:color w:val="000000"/>
        </w:rPr>
      </w:pPr>
      <w:r>
        <w:rPr>
          <w:color w:val="000000"/>
        </w:rPr>
        <w:lastRenderedPageBreak/>
        <w:t xml:space="preserve">Comment les décideurs politiques devraient-ils concilier le besoin de sécurité et les engagements en matière de liberté de circulation dans le cadre du protocole de transhumance de la CEDEAO de 1998 et d'autres accords régionaux similaires ? Cette session examinera les défis liés à la protection des mouvements transfrontaliers de bétail dans le contexte de la criminalité transnationale et des mouvements d'insurrection. </w:t>
      </w:r>
    </w:p>
    <w:p w14:paraId="68109CDD" w14:textId="77777777" w:rsidR="00E93648" w:rsidRDefault="00E93648" w:rsidP="00E93648">
      <w:pPr>
        <w:pStyle w:val="NormalWeb"/>
        <w:spacing w:before="0" w:beforeAutospacing="0" w:after="0" w:afterAutospacing="0"/>
      </w:pPr>
    </w:p>
    <w:p w14:paraId="3EE07BCE" w14:textId="5770BD88" w:rsidR="006D57BB" w:rsidRDefault="00200E6F">
      <w:pPr>
        <w:numPr>
          <w:ilvl w:val="0"/>
          <w:numId w:val="2"/>
        </w:numPr>
        <w:spacing w:line="240" w:lineRule="auto"/>
        <w:rPr>
          <w:rFonts w:ascii="Times New Roman" w:eastAsia="Times New Roman" w:hAnsi="Times New Roman" w:cs="Times New Roman"/>
          <w:sz w:val="24"/>
          <w:szCs w:val="24"/>
        </w:rPr>
      </w:pPr>
      <w:r>
        <w:rPr>
          <w:rFonts w:ascii="Times New Roman" w:hAnsi="Times New Roman"/>
          <w:sz w:val="24"/>
        </w:rPr>
        <w:t xml:space="preserve">Dr. Chris </w:t>
      </w:r>
      <w:proofErr w:type="spellStart"/>
      <w:r>
        <w:rPr>
          <w:rFonts w:ascii="Times New Roman" w:hAnsi="Times New Roman"/>
          <w:sz w:val="24"/>
        </w:rPr>
        <w:t>Kwaja</w:t>
      </w:r>
      <w:proofErr w:type="spellEnd"/>
      <w:r>
        <w:rPr>
          <w:rFonts w:ascii="Times New Roman" w:hAnsi="Times New Roman"/>
          <w:sz w:val="24"/>
        </w:rPr>
        <w:t xml:space="preserve">, </w:t>
      </w:r>
      <w:r>
        <w:rPr>
          <w:rFonts w:ascii="Times New Roman" w:hAnsi="Times New Roman"/>
          <w:i/>
          <w:sz w:val="24"/>
        </w:rPr>
        <w:t xml:space="preserve">Université de technologie de </w:t>
      </w:r>
      <w:proofErr w:type="spellStart"/>
      <w:r>
        <w:rPr>
          <w:rFonts w:ascii="Times New Roman" w:hAnsi="Times New Roman"/>
          <w:i/>
          <w:sz w:val="24"/>
        </w:rPr>
        <w:t>Modibbo</w:t>
      </w:r>
      <w:proofErr w:type="spellEnd"/>
      <w:r>
        <w:rPr>
          <w:rFonts w:ascii="Times New Roman" w:hAnsi="Times New Roman"/>
          <w:i/>
          <w:sz w:val="24"/>
        </w:rPr>
        <w:t xml:space="preserve"> </w:t>
      </w:r>
      <w:proofErr w:type="spellStart"/>
      <w:r>
        <w:rPr>
          <w:rFonts w:ascii="Times New Roman" w:hAnsi="Times New Roman"/>
          <w:i/>
          <w:sz w:val="24"/>
        </w:rPr>
        <w:t>Adama</w:t>
      </w:r>
      <w:proofErr w:type="spellEnd"/>
      <w:r>
        <w:rPr>
          <w:rFonts w:ascii="Times New Roman" w:hAnsi="Times New Roman"/>
          <w:i/>
          <w:sz w:val="24"/>
        </w:rPr>
        <w:t>, Yola, Nigeria</w:t>
      </w:r>
    </w:p>
    <w:p w14:paraId="44FA6BDF" w14:textId="11DAF3B5" w:rsidR="006D57BB" w:rsidRDefault="0008240E">
      <w:pPr>
        <w:numPr>
          <w:ilvl w:val="0"/>
          <w:numId w:val="2"/>
        </w:numPr>
        <w:spacing w:line="240" w:lineRule="auto"/>
        <w:rPr>
          <w:rFonts w:ascii="Times New Roman" w:eastAsia="Times New Roman" w:hAnsi="Times New Roman" w:cs="Times New Roman"/>
          <w:sz w:val="24"/>
          <w:szCs w:val="24"/>
        </w:rPr>
      </w:pPr>
      <w:r>
        <w:rPr>
          <w:rFonts w:ascii="Times New Roman" w:hAnsi="Times New Roman"/>
          <w:sz w:val="24"/>
        </w:rPr>
        <w:t xml:space="preserve">Dr. Willie </w:t>
      </w:r>
      <w:proofErr w:type="spellStart"/>
      <w:r>
        <w:rPr>
          <w:rFonts w:ascii="Times New Roman" w:hAnsi="Times New Roman"/>
          <w:sz w:val="24"/>
        </w:rPr>
        <w:t>Eselebor</w:t>
      </w:r>
      <w:proofErr w:type="spellEnd"/>
      <w:r>
        <w:rPr>
          <w:rFonts w:ascii="Times New Roman" w:hAnsi="Times New Roman"/>
          <w:sz w:val="24"/>
        </w:rPr>
        <w:t xml:space="preserve">, </w:t>
      </w:r>
      <w:r w:rsidR="002F01F6">
        <w:rPr>
          <w:rFonts w:ascii="Times New Roman" w:hAnsi="Times New Roman"/>
          <w:i/>
          <w:sz w:val="24"/>
          <w:szCs w:val="24"/>
        </w:rPr>
        <w:t>chercheur et consultant indépendant</w:t>
      </w:r>
    </w:p>
    <w:p w14:paraId="56092247" w14:textId="6BC52D75" w:rsidR="006D57BB" w:rsidRDefault="00200E6F">
      <w:pPr>
        <w:numPr>
          <w:ilvl w:val="0"/>
          <w:numId w:val="2"/>
        </w:numPr>
        <w:spacing w:line="240" w:lineRule="auto"/>
        <w:rPr>
          <w:rFonts w:ascii="Times New Roman" w:eastAsia="Times New Roman" w:hAnsi="Times New Roman" w:cs="Times New Roman"/>
          <w:sz w:val="24"/>
          <w:szCs w:val="24"/>
        </w:rPr>
      </w:pPr>
      <w:r>
        <w:rPr>
          <w:rFonts w:ascii="Times New Roman" w:hAnsi="Times New Roman"/>
          <w:sz w:val="24"/>
        </w:rPr>
        <w:t xml:space="preserve">Mohammed </w:t>
      </w:r>
      <w:proofErr w:type="spellStart"/>
      <w:r>
        <w:rPr>
          <w:rFonts w:ascii="Times New Roman" w:hAnsi="Times New Roman"/>
          <w:sz w:val="24"/>
        </w:rPr>
        <w:t>Tukur</w:t>
      </w:r>
      <w:proofErr w:type="spellEnd"/>
      <w:r>
        <w:rPr>
          <w:rFonts w:ascii="Times New Roman" w:hAnsi="Times New Roman"/>
          <w:sz w:val="24"/>
        </w:rPr>
        <w:t xml:space="preserve">, </w:t>
      </w:r>
      <w:r>
        <w:rPr>
          <w:rFonts w:ascii="Times New Roman" w:hAnsi="Times New Roman"/>
          <w:i/>
          <w:sz w:val="24"/>
        </w:rPr>
        <w:t>Confédération des organisations d'élevage traditionnel, Nigeria</w:t>
      </w:r>
    </w:p>
    <w:p w14:paraId="3774D695" w14:textId="77777777" w:rsidR="006D57BB" w:rsidRDefault="00200E6F">
      <w:pPr>
        <w:numPr>
          <w:ilvl w:val="0"/>
          <w:numId w:val="2"/>
        </w:numPr>
        <w:spacing w:line="240" w:lineRule="auto"/>
        <w:rPr>
          <w:rFonts w:ascii="Times New Roman" w:eastAsia="Times New Roman" w:hAnsi="Times New Roman" w:cs="Times New Roman"/>
          <w:sz w:val="24"/>
          <w:szCs w:val="24"/>
        </w:rPr>
      </w:pPr>
      <w:r>
        <w:rPr>
          <w:rFonts w:ascii="Times New Roman" w:hAnsi="Times New Roman"/>
          <w:sz w:val="24"/>
        </w:rPr>
        <w:t xml:space="preserve">Modérateur : </w:t>
      </w:r>
      <w:proofErr w:type="spellStart"/>
      <w:r>
        <w:rPr>
          <w:rFonts w:ascii="Times New Roman" w:hAnsi="Times New Roman"/>
          <w:sz w:val="24"/>
        </w:rPr>
        <w:t>Tog</w:t>
      </w:r>
      <w:proofErr w:type="spellEnd"/>
      <w:r>
        <w:rPr>
          <w:rFonts w:ascii="Times New Roman" w:hAnsi="Times New Roman"/>
          <w:sz w:val="24"/>
        </w:rPr>
        <w:t xml:space="preserve"> Gang, </w:t>
      </w:r>
      <w:proofErr w:type="spellStart"/>
      <w:r>
        <w:rPr>
          <w:rFonts w:ascii="Times New Roman" w:hAnsi="Times New Roman"/>
          <w:i/>
          <w:sz w:val="24"/>
          <w:szCs w:val="24"/>
        </w:rPr>
        <w:t>Search</w:t>
      </w:r>
      <w:proofErr w:type="spellEnd"/>
      <w:r>
        <w:rPr>
          <w:rFonts w:ascii="Times New Roman" w:hAnsi="Times New Roman"/>
          <w:i/>
          <w:sz w:val="24"/>
          <w:szCs w:val="24"/>
        </w:rPr>
        <w:t xml:space="preserve"> for Common Ground</w:t>
      </w:r>
    </w:p>
    <w:p w14:paraId="1858F556" w14:textId="77777777" w:rsidR="006D57BB" w:rsidRDefault="00200E6F">
      <w:pPr>
        <w:numPr>
          <w:ilvl w:val="0"/>
          <w:numId w:val="2"/>
        </w:numPr>
        <w:spacing w:line="240" w:lineRule="auto"/>
        <w:rPr>
          <w:rFonts w:ascii="Times New Roman" w:eastAsia="Times New Roman" w:hAnsi="Times New Roman" w:cs="Times New Roman"/>
          <w:sz w:val="24"/>
          <w:szCs w:val="24"/>
        </w:rPr>
      </w:pPr>
      <w:r>
        <w:rPr>
          <w:rFonts w:ascii="Times New Roman" w:hAnsi="Times New Roman"/>
          <w:sz w:val="24"/>
        </w:rPr>
        <w:t>Autres intervenants à confirmer</w:t>
      </w:r>
    </w:p>
    <w:p w14:paraId="27C8AA9A" w14:textId="77777777" w:rsidR="006D57BB" w:rsidRDefault="006D57BB">
      <w:pPr>
        <w:spacing w:line="240" w:lineRule="auto"/>
        <w:rPr>
          <w:rFonts w:ascii="Times New Roman" w:eastAsia="Times New Roman" w:hAnsi="Times New Roman" w:cs="Times New Roman"/>
          <w:sz w:val="24"/>
          <w:szCs w:val="24"/>
        </w:rPr>
      </w:pPr>
    </w:p>
    <w:p w14:paraId="58459EED" w14:textId="77777777" w:rsidR="006D57BB" w:rsidRDefault="006D57BB">
      <w:pPr>
        <w:spacing w:line="240" w:lineRule="auto"/>
        <w:rPr>
          <w:rFonts w:ascii="Times New Roman" w:eastAsia="Times New Roman" w:hAnsi="Times New Roman" w:cs="Times New Roman"/>
          <w:sz w:val="24"/>
          <w:szCs w:val="24"/>
        </w:rPr>
      </w:pPr>
    </w:p>
    <w:p w14:paraId="01EEC0CB" w14:textId="77777777" w:rsidR="006D57BB" w:rsidRDefault="006D57BB">
      <w:pPr>
        <w:spacing w:line="240" w:lineRule="auto"/>
        <w:rPr>
          <w:rFonts w:ascii="Times New Roman" w:eastAsia="Times New Roman" w:hAnsi="Times New Roman" w:cs="Times New Roman"/>
          <w:sz w:val="24"/>
          <w:szCs w:val="24"/>
        </w:rPr>
      </w:pPr>
    </w:p>
    <w:tbl>
      <w:tblPr>
        <w:tblStyle w:val="a"/>
        <w:tblW w:w="9345" w:type="dxa"/>
        <w:tblBorders>
          <w:top w:val="nil"/>
          <w:left w:val="nil"/>
          <w:bottom w:val="nil"/>
          <w:right w:val="nil"/>
          <w:insideH w:val="nil"/>
          <w:insideV w:val="nil"/>
        </w:tblBorders>
        <w:tblLayout w:type="fixed"/>
        <w:tblLook w:val="0600" w:firstRow="0" w:lastRow="0" w:firstColumn="0" w:lastColumn="0" w:noHBand="1" w:noVBand="1"/>
      </w:tblPr>
      <w:tblGrid>
        <w:gridCol w:w="9345"/>
      </w:tblGrid>
      <w:tr w:rsidR="006D57BB" w14:paraId="4E06DDD0" w14:textId="77777777">
        <w:trPr>
          <w:trHeight w:val="7335"/>
        </w:trPr>
        <w:tc>
          <w:tcPr>
            <w:tcW w:w="9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66E54B" w14:textId="77777777" w:rsidR="006D57BB" w:rsidRDefault="00200E6F">
            <w:pPr>
              <w:jc w:val="both"/>
              <w:rPr>
                <w:rFonts w:ascii="Times New Roman" w:eastAsia="Times New Roman" w:hAnsi="Times New Roman" w:cs="Times New Roman"/>
                <w:i/>
              </w:rPr>
            </w:pPr>
            <w:r>
              <w:rPr>
                <w:rFonts w:ascii="Times New Roman" w:hAnsi="Times New Roman"/>
                <w:b/>
                <w:i/>
              </w:rPr>
              <w:t xml:space="preserve">À propos de </w:t>
            </w:r>
            <w:proofErr w:type="spellStart"/>
            <w:r>
              <w:rPr>
                <w:rFonts w:ascii="Times New Roman" w:hAnsi="Times New Roman"/>
                <w:b/>
                <w:i/>
              </w:rPr>
              <w:t>Search</w:t>
            </w:r>
            <w:proofErr w:type="spellEnd"/>
            <w:r>
              <w:rPr>
                <w:rFonts w:ascii="Times New Roman" w:hAnsi="Times New Roman"/>
                <w:b/>
                <w:i/>
              </w:rPr>
              <w:t xml:space="preserve"> for Common Ground, du Centre pour la démocratie et le développement (CDD) et du Forum sur les relations entre agriculteurs et éleveurs au Nigeria (FFARN) : </w:t>
            </w:r>
          </w:p>
          <w:p w14:paraId="697734E7" w14:textId="77777777" w:rsidR="006D57BB" w:rsidRDefault="00200E6F">
            <w:pPr>
              <w:jc w:val="both"/>
              <w:rPr>
                <w:rFonts w:ascii="Times New Roman" w:eastAsia="Times New Roman" w:hAnsi="Times New Roman" w:cs="Times New Roman"/>
                <w:i/>
              </w:rPr>
            </w:pPr>
            <w:r>
              <w:rPr>
                <w:rFonts w:ascii="Times New Roman" w:hAnsi="Times New Roman"/>
                <w:i/>
              </w:rPr>
              <w:t xml:space="preserve"> </w:t>
            </w:r>
          </w:p>
          <w:p w14:paraId="1D357DC7" w14:textId="49F4A36D" w:rsidR="006D57BB" w:rsidRDefault="00200E6F">
            <w:pPr>
              <w:jc w:val="both"/>
              <w:rPr>
                <w:rFonts w:ascii="Times New Roman" w:eastAsia="Times New Roman" w:hAnsi="Times New Roman" w:cs="Times New Roman"/>
                <w:i/>
              </w:rPr>
            </w:pPr>
            <w:r>
              <w:rPr>
                <w:rFonts w:ascii="Times New Roman" w:hAnsi="Times New Roman"/>
                <w:i/>
              </w:rPr>
              <w:t xml:space="preserve">Le </w:t>
            </w:r>
            <w:r>
              <w:rPr>
                <w:rFonts w:ascii="Times New Roman" w:hAnsi="Times New Roman"/>
                <w:b/>
                <w:i/>
              </w:rPr>
              <w:t>FFARN</w:t>
            </w:r>
            <w:r>
              <w:rPr>
                <w:rFonts w:ascii="Times New Roman" w:hAnsi="Times New Roman"/>
                <w:i/>
              </w:rPr>
              <w:t xml:space="preserve"> est un forum d'universitaires, de praticiens et d'organismes gouvernementaux avec un mandat de consolidation de la paix et ayant pour objectif d'influencer positivement les politiques et les programmes en réponse au conflit entre agriculteurs et éleveurs au Nigeria. Le but du Forum est de combler le fossé entre les praticiens de la paix et les chercheurs, de partager les points de vue et les expériences et de discuter de la dynamique des relations avec les agriculteurs et les éleveurs dans l’espoir de trouver des solutions durables. Le Forum fournit également une plate-forme d’échange interdisciplinaire d’idées qui génèrent des preuves de la politique à plusieurs niveaux qui influence les relations entre agriculteurs et éleveurs au Nigeria. Jusqu'à présent, le Forum a publié cinq </w:t>
            </w:r>
            <w:r w:rsidR="002139C1">
              <w:rPr>
                <w:rFonts w:ascii="Times New Roman" w:hAnsi="Times New Roman"/>
                <w:i/>
              </w:rPr>
              <w:t xml:space="preserve">notes de politique </w:t>
            </w:r>
            <w:r>
              <w:rPr>
                <w:rFonts w:ascii="Times New Roman" w:hAnsi="Times New Roman"/>
                <w:i/>
              </w:rPr>
              <w:t xml:space="preserve">qui ont été utilisés par les décideurs au niveau de l'État afin d'éclairer des décisions clés. Ces </w:t>
            </w:r>
            <w:r w:rsidR="002139C1">
              <w:rPr>
                <w:rFonts w:ascii="Times New Roman" w:hAnsi="Times New Roman"/>
                <w:i/>
              </w:rPr>
              <w:t>notes</w:t>
            </w:r>
            <w:r>
              <w:rPr>
                <w:rFonts w:ascii="Times New Roman" w:hAnsi="Times New Roman"/>
                <w:i/>
              </w:rPr>
              <w:t xml:space="preserve"> peuvent être consultés via </w:t>
            </w:r>
            <w:hyperlink r:id="rId11">
              <w:r>
                <w:rPr>
                  <w:rFonts w:ascii="Times New Roman" w:hAnsi="Times New Roman"/>
                  <w:i/>
                </w:rPr>
                <w:t xml:space="preserve"> </w:t>
              </w:r>
            </w:hyperlink>
            <w:hyperlink r:id="rId12">
              <w:r>
                <w:rPr>
                  <w:rFonts w:ascii="Times New Roman" w:hAnsi="Times New Roman"/>
                  <w:i/>
                  <w:color w:val="954F72"/>
                  <w:u w:val="single"/>
                </w:rPr>
                <w:t>https://www.sfcg.org/tag/nigeria-reports</w:t>
              </w:r>
            </w:hyperlink>
            <w:r>
              <w:rPr>
                <w:rFonts w:ascii="Times New Roman" w:hAnsi="Times New Roman"/>
                <w:i/>
              </w:rPr>
              <w:t xml:space="preserve"> </w:t>
            </w:r>
          </w:p>
          <w:p w14:paraId="2826F870" w14:textId="77777777" w:rsidR="006D57BB" w:rsidRDefault="00200E6F">
            <w:pPr>
              <w:jc w:val="both"/>
              <w:rPr>
                <w:rFonts w:ascii="Times New Roman" w:eastAsia="Times New Roman" w:hAnsi="Times New Roman" w:cs="Times New Roman"/>
                <w:b/>
                <w:i/>
              </w:rPr>
            </w:pPr>
            <w:r>
              <w:rPr>
                <w:rFonts w:ascii="Times New Roman" w:hAnsi="Times New Roman"/>
                <w:b/>
                <w:i/>
              </w:rPr>
              <w:t xml:space="preserve"> </w:t>
            </w:r>
          </w:p>
          <w:p w14:paraId="7A159C8D" w14:textId="77777777" w:rsidR="006D57BB" w:rsidRDefault="00200E6F">
            <w:pPr>
              <w:jc w:val="both"/>
              <w:rPr>
                <w:rFonts w:ascii="Times New Roman" w:eastAsia="Times New Roman" w:hAnsi="Times New Roman" w:cs="Times New Roman"/>
                <w:b/>
                <w:i/>
              </w:rPr>
            </w:pPr>
            <w:r>
              <w:rPr>
                <w:rFonts w:ascii="Times New Roman" w:hAnsi="Times New Roman"/>
                <w:b/>
                <w:i/>
              </w:rPr>
              <w:t xml:space="preserve"> </w:t>
            </w:r>
          </w:p>
          <w:p w14:paraId="2A23D272" w14:textId="77777777" w:rsidR="006D57BB" w:rsidRDefault="00200E6F">
            <w:pPr>
              <w:jc w:val="both"/>
              <w:rPr>
                <w:rFonts w:ascii="Times New Roman" w:eastAsia="Times New Roman" w:hAnsi="Times New Roman" w:cs="Times New Roman"/>
                <w:i/>
              </w:rPr>
            </w:pPr>
            <w:proofErr w:type="spellStart"/>
            <w:r>
              <w:rPr>
                <w:rFonts w:ascii="Times New Roman" w:hAnsi="Times New Roman"/>
                <w:b/>
                <w:i/>
              </w:rPr>
              <w:t>Search</w:t>
            </w:r>
            <w:proofErr w:type="spellEnd"/>
            <w:r>
              <w:rPr>
                <w:rFonts w:ascii="Times New Roman" w:hAnsi="Times New Roman"/>
                <w:b/>
                <w:i/>
              </w:rPr>
              <w:t xml:space="preserve"> for Common Ground</w:t>
            </w:r>
            <w:r>
              <w:rPr>
                <w:rFonts w:ascii="Times New Roman" w:hAnsi="Times New Roman"/>
                <w:i/>
              </w:rPr>
              <w:t xml:space="preserve"> est une organisation internationale à but non lucratif dont la mission est de transformer la manière dont les individus, les organisations et les gouvernements gèrent les conflits - en s'écartant des approches contradictoires et au profit de solutions coopératives. </w:t>
            </w:r>
            <w:proofErr w:type="spellStart"/>
            <w:r>
              <w:rPr>
                <w:rFonts w:ascii="Times New Roman" w:hAnsi="Times New Roman"/>
                <w:i/>
              </w:rPr>
              <w:t>Search</w:t>
            </w:r>
            <w:proofErr w:type="spellEnd"/>
            <w:r>
              <w:rPr>
                <w:rFonts w:ascii="Times New Roman" w:hAnsi="Times New Roman"/>
                <w:i/>
              </w:rPr>
              <w:t xml:space="preserve"> a commencé son travail au Nigeria en 2004 et utilise depuis des approches innovantes pour promouvoir la consolidation de la paix dans les zones de tension et pour encourager la tolérance entre les différentes ethnies, religions et sexes. </w:t>
            </w:r>
            <w:proofErr w:type="spellStart"/>
            <w:r>
              <w:rPr>
                <w:rFonts w:ascii="Times New Roman" w:hAnsi="Times New Roman"/>
                <w:i/>
              </w:rPr>
              <w:t>Search</w:t>
            </w:r>
            <w:proofErr w:type="spellEnd"/>
            <w:r>
              <w:rPr>
                <w:rFonts w:ascii="Times New Roman" w:hAnsi="Times New Roman"/>
                <w:i/>
              </w:rPr>
              <w:t xml:space="preserve"> Nigeria a contribué à résoudre divers conflits au Nigeria, notamment l'insurrection dans le nord-est, la violence ethnique et religieuse dans la ceinture centrale du pays et le militantisme dans le delta du Niger, riche en pétrole. </w:t>
            </w:r>
          </w:p>
          <w:p w14:paraId="3B4D37C1" w14:textId="77777777" w:rsidR="006D57BB" w:rsidRDefault="00200E6F">
            <w:pPr>
              <w:jc w:val="both"/>
              <w:rPr>
                <w:rFonts w:ascii="Times New Roman" w:eastAsia="Times New Roman" w:hAnsi="Times New Roman" w:cs="Times New Roman"/>
                <w:i/>
              </w:rPr>
            </w:pPr>
            <w:r>
              <w:rPr>
                <w:rFonts w:ascii="Times New Roman" w:hAnsi="Times New Roman"/>
                <w:i/>
              </w:rPr>
              <w:t xml:space="preserve"> </w:t>
            </w:r>
          </w:p>
          <w:p w14:paraId="1C60C6E0" w14:textId="77777777" w:rsidR="006D57BB" w:rsidRDefault="00200E6F">
            <w:pPr>
              <w:jc w:val="both"/>
              <w:rPr>
                <w:rFonts w:ascii="Times New Roman" w:eastAsia="Times New Roman" w:hAnsi="Times New Roman" w:cs="Times New Roman"/>
                <w:b/>
                <w:i/>
              </w:rPr>
            </w:pPr>
            <w:r>
              <w:rPr>
                <w:rFonts w:ascii="Times New Roman" w:hAnsi="Times New Roman"/>
                <w:b/>
                <w:i/>
              </w:rPr>
              <w:t>Le Centre pour la Démocratie et le Développement (CDD)</w:t>
            </w:r>
          </w:p>
          <w:p w14:paraId="47BA3818" w14:textId="58C537FE" w:rsidR="006D57BB" w:rsidRDefault="00200E6F">
            <w:pPr>
              <w:jc w:val="both"/>
              <w:rPr>
                <w:rFonts w:ascii="Times New Roman" w:eastAsia="Times New Roman" w:hAnsi="Times New Roman" w:cs="Times New Roman"/>
                <w:i/>
              </w:rPr>
            </w:pPr>
            <w:r>
              <w:rPr>
                <w:rFonts w:ascii="Times New Roman" w:hAnsi="Times New Roman"/>
                <w:i/>
              </w:rPr>
              <w:t xml:space="preserve">Le Centre pour la Démocratie et le Développement (CDD) est une organisation indépendante, à but non lucratif, de recherche, formation, défense et renforcement des capacités. Le Centre a été créé pour mobiliser l'opinion et les ressources mondiales en faveur du développement démocratique et fournir un espace indépendant pour réfléchir de manière critique sur les défis posés aux processus de </w:t>
            </w:r>
            <w:r>
              <w:rPr>
                <w:rFonts w:ascii="Times New Roman" w:hAnsi="Times New Roman"/>
                <w:i/>
              </w:rPr>
              <w:lastRenderedPageBreak/>
              <w:t>démocratisation et de développement en Afrique de l'Ouest, et également pour fournir des alternatives et des meilleures pratiques pour le maintien de la démocratie et du développement dans la région.</w:t>
            </w:r>
          </w:p>
        </w:tc>
      </w:tr>
    </w:tbl>
    <w:p w14:paraId="78786062" w14:textId="77777777" w:rsidR="006D57BB" w:rsidRDefault="006D57BB">
      <w:pPr>
        <w:spacing w:line="240" w:lineRule="auto"/>
        <w:rPr>
          <w:rFonts w:ascii="Times New Roman" w:eastAsia="Times New Roman" w:hAnsi="Times New Roman" w:cs="Times New Roman"/>
          <w:sz w:val="24"/>
          <w:szCs w:val="24"/>
        </w:rPr>
      </w:pPr>
    </w:p>
    <w:p w14:paraId="3D16780D" w14:textId="77777777" w:rsidR="006D57BB" w:rsidRDefault="006D57BB">
      <w:pPr>
        <w:spacing w:line="240" w:lineRule="auto"/>
        <w:jc w:val="center"/>
        <w:rPr>
          <w:rFonts w:ascii="Times New Roman" w:eastAsia="Times New Roman" w:hAnsi="Times New Roman" w:cs="Times New Roman"/>
          <w:b/>
          <w:sz w:val="24"/>
          <w:szCs w:val="24"/>
        </w:rPr>
      </w:pPr>
    </w:p>
    <w:sectPr w:rsidR="006D57BB">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1D5D4" w14:textId="77777777" w:rsidR="00BC1B82" w:rsidRDefault="00BC1B82">
      <w:pPr>
        <w:spacing w:line="240" w:lineRule="auto"/>
      </w:pPr>
      <w:r>
        <w:separator/>
      </w:r>
    </w:p>
  </w:endnote>
  <w:endnote w:type="continuationSeparator" w:id="0">
    <w:p w14:paraId="6679B0F6" w14:textId="77777777" w:rsidR="00BC1B82" w:rsidRDefault="00BC1B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B159F" w14:textId="77777777" w:rsidR="00BC1B82" w:rsidRDefault="00BC1B82">
      <w:pPr>
        <w:spacing w:line="240" w:lineRule="auto"/>
      </w:pPr>
      <w:r>
        <w:separator/>
      </w:r>
    </w:p>
  </w:footnote>
  <w:footnote w:type="continuationSeparator" w:id="0">
    <w:p w14:paraId="50503495" w14:textId="77777777" w:rsidR="00BC1B82" w:rsidRDefault="00BC1B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C28CD" w14:textId="77777777" w:rsidR="006D57BB" w:rsidRDefault="00200E6F">
    <w:r>
      <w:rPr>
        <w:noProof/>
      </w:rPr>
      <w:drawing>
        <wp:inline distT="114300" distB="114300" distL="114300" distR="114300" wp14:anchorId="14E8977C" wp14:editId="734E54EF">
          <wp:extent cx="5915278" cy="654359"/>
          <wp:effectExtent l="0" t="0" r="3175" b="63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15278" cy="65435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96AFC"/>
    <w:multiLevelType w:val="multilevel"/>
    <w:tmpl w:val="1D72E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3529FD"/>
    <w:multiLevelType w:val="multilevel"/>
    <w:tmpl w:val="03D20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C202C1"/>
    <w:multiLevelType w:val="multilevel"/>
    <w:tmpl w:val="93909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7BB"/>
    <w:rsid w:val="0008240E"/>
    <w:rsid w:val="000C5F3D"/>
    <w:rsid w:val="000E261B"/>
    <w:rsid w:val="00145FB7"/>
    <w:rsid w:val="00161CB2"/>
    <w:rsid w:val="00200E6F"/>
    <w:rsid w:val="002139C1"/>
    <w:rsid w:val="002277D0"/>
    <w:rsid w:val="002F01F6"/>
    <w:rsid w:val="003578CA"/>
    <w:rsid w:val="00395264"/>
    <w:rsid w:val="00400BA7"/>
    <w:rsid w:val="00422D1C"/>
    <w:rsid w:val="00450013"/>
    <w:rsid w:val="00451F02"/>
    <w:rsid w:val="00452169"/>
    <w:rsid w:val="004D5B0E"/>
    <w:rsid w:val="004E12F1"/>
    <w:rsid w:val="00541B9A"/>
    <w:rsid w:val="00547EDD"/>
    <w:rsid w:val="005565FA"/>
    <w:rsid w:val="00560FE1"/>
    <w:rsid w:val="00570DEA"/>
    <w:rsid w:val="005A7835"/>
    <w:rsid w:val="00624488"/>
    <w:rsid w:val="0064635A"/>
    <w:rsid w:val="006B4152"/>
    <w:rsid w:val="006D4AF7"/>
    <w:rsid w:val="006D57BB"/>
    <w:rsid w:val="007427CF"/>
    <w:rsid w:val="0075727C"/>
    <w:rsid w:val="007D7AFD"/>
    <w:rsid w:val="00847ABC"/>
    <w:rsid w:val="008554B1"/>
    <w:rsid w:val="00940A7A"/>
    <w:rsid w:val="009F7FC0"/>
    <w:rsid w:val="00A47D7E"/>
    <w:rsid w:val="00AB05C4"/>
    <w:rsid w:val="00AC3D91"/>
    <w:rsid w:val="00B80D47"/>
    <w:rsid w:val="00BA6D33"/>
    <w:rsid w:val="00BC1B82"/>
    <w:rsid w:val="00BF6366"/>
    <w:rsid w:val="00C0406A"/>
    <w:rsid w:val="00C74B76"/>
    <w:rsid w:val="00CE6112"/>
    <w:rsid w:val="00D57A39"/>
    <w:rsid w:val="00DB1461"/>
    <w:rsid w:val="00DE5881"/>
    <w:rsid w:val="00E31A61"/>
    <w:rsid w:val="00E521C5"/>
    <w:rsid w:val="00E52A44"/>
    <w:rsid w:val="00E5629D"/>
    <w:rsid w:val="00E60B85"/>
    <w:rsid w:val="00E668AB"/>
    <w:rsid w:val="00E93648"/>
    <w:rsid w:val="00EB7BD4"/>
    <w:rsid w:val="00EE3F7B"/>
    <w:rsid w:val="00F23591"/>
    <w:rsid w:val="00F32908"/>
    <w:rsid w:val="00FB65DF"/>
    <w:rsid w:val="00FF59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9B96"/>
  <w15:docId w15:val="{E9D12432-DD21-4F9A-B765-72A9210A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E9364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7EDD"/>
    <w:pPr>
      <w:tabs>
        <w:tab w:val="center" w:pos="4680"/>
        <w:tab w:val="right" w:pos="9360"/>
      </w:tabs>
      <w:spacing w:line="240" w:lineRule="auto"/>
    </w:pPr>
  </w:style>
  <w:style w:type="character" w:customStyle="1" w:styleId="HeaderChar">
    <w:name w:val="Header Char"/>
    <w:basedOn w:val="DefaultParagraphFont"/>
    <w:link w:val="Header"/>
    <w:uiPriority w:val="99"/>
    <w:rsid w:val="00547EDD"/>
  </w:style>
  <w:style w:type="paragraph" w:styleId="Footer">
    <w:name w:val="footer"/>
    <w:basedOn w:val="Normal"/>
    <w:link w:val="FooterChar"/>
    <w:uiPriority w:val="99"/>
    <w:unhideWhenUsed/>
    <w:rsid w:val="00547EDD"/>
    <w:pPr>
      <w:tabs>
        <w:tab w:val="center" w:pos="4680"/>
        <w:tab w:val="right" w:pos="9360"/>
      </w:tabs>
      <w:spacing w:line="240" w:lineRule="auto"/>
    </w:pPr>
  </w:style>
  <w:style w:type="character" w:customStyle="1" w:styleId="FooterChar">
    <w:name w:val="Footer Char"/>
    <w:basedOn w:val="DefaultParagraphFont"/>
    <w:link w:val="Footer"/>
    <w:uiPriority w:val="99"/>
    <w:rsid w:val="00547EDD"/>
  </w:style>
  <w:style w:type="character" w:styleId="Hyperlink">
    <w:name w:val="Hyperlink"/>
    <w:basedOn w:val="DefaultParagraphFont"/>
    <w:uiPriority w:val="99"/>
    <w:unhideWhenUsed/>
    <w:rsid w:val="00E60B85"/>
    <w:rPr>
      <w:color w:val="0000FF" w:themeColor="hyperlink"/>
      <w:u w:val="single"/>
    </w:rPr>
  </w:style>
  <w:style w:type="character" w:styleId="UnresolvedMention">
    <w:name w:val="Unresolved Mention"/>
    <w:basedOn w:val="DefaultParagraphFont"/>
    <w:uiPriority w:val="99"/>
    <w:semiHidden/>
    <w:unhideWhenUsed/>
    <w:rsid w:val="00E60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455349">
      <w:bodyDiv w:val="1"/>
      <w:marLeft w:val="0"/>
      <w:marRight w:val="0"/>
      <w:marTop w:val="0"/>
      <w:marBottom w:val="0"/>
      <w:divBdr>
        <w:top w:val="none" w:sz="0" w:space="0" w:color="auto"/>
        <w:left w:val="none" w:sz="0" w:space="0" w:color="auto"/>
        <w:bottom w:val="none" w:sz="0" w:space="0" w:color="auto"/>
        <w:right w:val="none" w:sz="0" w:space="0" w:color="auto"/>
      </w:divBdr>
    </w:div>
    <w:div w:id="1222054578">
      <w:bodyDiv w:val="1"/>
      <w:marLeft w:val="0"/>
      <w:marRight w:val="0"/>
      <w:marTop w:val="0"/>
      <w:marBottom w:val="0"/>
      <w:divBdr>
        <w:top w:val="none" w:sz="0" w:space="0" w:color="auto"/>
        <w:left w:val="none" w:sz="0" w:space="0" w:color="auto"/>
        <w:bottom w:val="none" w:sz="0" w:space="0" w:color="auto"/>
        <w:right w:val="none" w:sz="0" w:space="0" w:color="auto"/>
      </w:divBdr>
    </w:div>
    <w:div w:id="1523932246">
      <w:bodyDiv w:val="1"/>
      <w:marLeft w:val="0"/>
      <w:marRight w:val="0"/>
      <w:marTop w:val="0"/>
      <w:marBottom w:val="0"/>
      <w:divBdr>
        <w:top w:val="none" w:sz="0" w:space="0" w:color="auto"/>
        <w:left w:val="none" w:sz="0" w:space="0" w:color="auto"/>
        <w:bottom w:val="none" w:sz="0" w:space="0" w:color="auto"/>
        <w:right w:val="none" w:sz="0" w:space="0" w:color="auto"/>
      </w:divBdr>
    </w:div>
    <w:div w:id="1677076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webinar/register/WN_A_XRrERfTnGbwLMjaW6ZD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oom.us/webinar/register/WN_hefQVlECQUaqnA8KX2Rj4g" TargetMode="External"/><Relationship Id="rId12" Type="http://schemas.openxmlformats.org/officeDocument/2006/relationships/hyperlink" Target="https://www.sfcg.org/tag/nigeria-re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cg.org/tag/nigeria-repor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oom.us/webinar/register/WN_QdEhd9g0T527DdHlN-Hfyw" TargetMode="External"/><Relationship Id="rId4" Type="http://schemas.openxmlformats.org/officeDocument/2006/relationships/webSettings" Target="webSettings.xml"/><Relationship Id="rId9" Type="http://schemas.openxmlformats.org/officeDocument/2006/relationships/hyperlink" Target="https://zoom.us/webinar/register/WN_OhrTaRmnQ6KhIfT5LW4_uQ"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Hobbs</cp:lastModifiedBy>
  <cp:revision>62</cp:revision>
  <dcterms:created xsi:type="dcterms:W3CDTF">2020-08-19T19:47:00Z</dcterms:created>
  <dcterms:modified xsi:type="dcterms:W3CDTF">2020-08-24T20:35:00Z</dcterms:modified>
</cp:coreProperties>
</file>